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967A6" w14:textId="77777777" w:rsidR="002515B0" w:rsidRPr="00971934" w:rsidRDefault="00973FA7">
      <w:pPr>
        <w:rPr>
          <w:rFonts w:asciiTheme="majorHAnsi" w:hAnsiTheme="majorHAnsi" w:cstheme="majorHAnsi"/>
          <w:b/>
          <w:bCs/>
          <w:u w:val="single"/>
        </w:rPr>
      </w:pPr>
      <w:bookmarkStart w:id="0" w:name="_Hlk110954005"/>
      <w:r w:rsidRPr="00971934">
        <w:rPr>
          <w:rFonts w:asciiTheme="majorHAnsi" w:hAnsiTheme="majorHAnsi" w:cstheme="majorHAnsi"/>
          <w:b/>
          <w:bCs/>
          <w:u w:val="single"/>
        </w:rPr>
        <w:t>Music Development Plan</w:t>
      </w:r>
      <w:r w:rsidR="008176DB" w:rsidRPr="00971934">
        <w:rPr>
          <w:rFonts w:asciiTheme="majorHAnsi" w:hAnsiTheme="majorHAnsi" w:cstheme="majorHAnsi"/>
          <w:b/>
          <w:bCs/>
          <w:u w:val="single"/>
        </w:rPr>
        <w:t xml:space="preserve"> </w:t>
      </w:r>
      <w:r w:rsidR="00D54B8B" w:rsidRPr="00971934">
        <w:rPr>
          <w:rFonts w:asciiTheme="majorHAnsi" w:hAnsiTheme="majorHAnsi" w:cstheme="majorHAnsi"/>
          <w:b/>
          <w:bCs/>
          <w:u w:val="single"/>
        </w:rPr>
        <w:t>template</w:t>
      </w:r>
      <w:r w:rsidRPr="00971934">
        <w:rPr>
          <w:rFonts w:asciiTheme="majorHAnsi" w:hAnsiTheme="majorHAnsi" w:cstheme="majorHAnsi"/>
          <w:b/>
          <w:bCs/>
          <w:u w:val="single"/>
        </w:rPr>
        <w:t xml:space="preserve"> for</w:t>
      </w:r>
      <w:r w:rsidR="002911F5" w:rsidRPr="00971934">
        <w:rPr>
          <w:rFonts w:asciiTheme="majorHAnsi" w:hAnsiTheme="majorHAnsi" w:cstheme="majorHAnsi"/>
          <w:b/>
          <w:bCs/>
          <w:u w:val="single"/>
        </w:rPr>
        <w:t xml:space="preserve"> primary</w:t>
      </w:r>
      <w:r w:rsidRPr="00971934">
        <w:rPr>
          <w:rFonts w:asciiTheme="majorHAnsi" w:hAnsiTheme="majorHAnsi" w:cstheme="majorHAnsi"/>
          <w:b/>
          <w:bCs/>
          <w:u w:val="single"/>
        </w:rPr>
        <w:t xml:space="preserve"> schools</w:t>
      </w:r>
    </w:p>
    <w:bookmarkEnd w:id="0"/>
    <w:p w14:paraId="1B89A001" w14:textId="22BD6284" w:rsidR="00973FA7" w:rsidRPr="00971934" w:rsidRDefault="00973FA7">
      <w:pPr>
        <w:rPr>
          <w:rFonts w:asciiTheme="majorHAnsi" w:hAnsiTheme="majorHAnsi" w:cstheme="majorHAnsi"/>
          <w:b/>
          <w:bCs/>
        </w:rPr>
      </w:pPr>
      <w:r w:rsidRPr="00971934">
        <w:rPr>
          <w:rFonts w:asciiTheme="majorHAnsi" w:hAnsiTheme="majorHAnsi" w:cstheme="majorHAnsi"/>
          <w:b/>
          <w:bCs/>
        </w:rPr>
        <w:t>School:</w:t>
      </w:r>
      <w:r w:rsidR="00971934" w:rsidRPr="00971934">
        <w:rPr>
          <w:rFonts w:asciiTheme="majorHAnsi" w:hAnsiTheme="majorHAnsi" w:cstheme="majorHAnsi"/>
          <w:b/>
          <w:bCs/>
        </w:rPr>
        <w:t xml:space="preserve"> St Anne’s C of E Primary School, Worksop</w:t>
      </w:r>
      <w:r w:rsidRPr="00971934">
        <w:rPr>
          <w:rFonts w:asciiTheme="majorHAnsi" w:hAnsiTheme="majorHAnsi" w:cstheme="majorHAnsi"/>
          <w:b/>
          <w:bCs/>
        </w:rPr>
        <w:br/>
        <w:t>Local music hub:</w:t>
      </w:r>
      <w:r w:rsidR="00971934" w:rsidRPr="00971934">
        <w:rPr>
          <w:rFonts w:asciiTheme="majorHAnsi" w:hAnsiTheme="majorHAnsi" w:cstheme="majorHAnsi"/>
          <w:b/>
          <w:bCs/>
        </w:rPr>
        <w:t xml:space="preserve"> Nottinghamshire </w:t>
      </w:r>
      <w:r w:rsidRPr="00971934">
        <w:rPr>
          <w:rFonts w:asciiTheme="majorHAnsi" w:hAnsiTheme="majorHAnsi" w:cstheme="majorHAnsi"/>
          <w:b/>
          <w:bCs/>
        </w:rPr>
        <w:br/>
        <w:t xml:space="preserve">Music lead: </w:t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971934" w:rsidRPr="00971934">
        <w:rPr>
          <w:rFonts w:asciiTheme="majorHAnsi" w:hAnsiTheme="majorHAnsi" w:cstheme="majorHAnsi"/>
          <w:b/>
          <w:bCs/>
        </w:rPr>
        <w:t>Eleanor Smith</w:t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971934" w:rsidRPr="00971934">
        <w:rPr>
          <w:rFonts w:asciiTheme="majorHAnsi" w:hAnsiTheme="majorHAnsi" w:cstheme="majorHAnsi"/>
          <w:b/>
          <w:bCs/>
        </w:rPr>
        <w:tab/>
      </w:r>
      <w:r w:rsidRPr="00971934">
        <w:rPr>
          <w:rFonts w:asciiTheme="majorHAnsi" w:hAnsiTheme="majorHAnsi" w:cstheme="majorHAnsi"/>
          <w:b/>
          <w:bCs/>
        </w:rPr>
        <w:t>Music specialist (if applicable):</w:t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Pr="00971934">
        <w:rPr>
          <w:rFonts w:asciiTheme="majorHAnsi" w:hAnsiTheme="majorHAnsi" w:cstheme="majorHAnsi"/>
          <w:b/>
          <w:bCs/>
        </w:rPr>
        <w:t>Headteacher:</w:t>
      </w:r>
      <w:r w:rsidR="00971934" w:rsidRPr="00971934">
        <w:rPr>
          <w:rFonts w:asciiTheme="majorHAnsi" w:hAnsiTheme="majorHAnsi" w:cstheme="majorHAnsi"/>
          <w:b/>
          <w:bCs/>
        </w:rPr>
        <w:t xml:space="preserve"> Mrs C Middleton</w:t>
      </w:r>
      <w:r w:rsidR="00031DB9" w:rsidRPr="00971934">
        <w:rPr>
          <w:rFonts w:asciiTheme="majorHAnsi" w:hAnsiTheme="majorHAnsi" w:cstheme="majorHAnsi"/>
          <w:b/>
          <w:bCs/>
        </w:rPr>
        <w:br/>
      </w:r>
      <w:r w:rsidR="00031DB9" w:rsidRPr="00971934">
        <w:rPr>
          <w:rFonts w:asciiTheme="majorHAnsi" w:hAnsiTheme="majorHAnsi" w:cstheme="majorHAnsi"/>
          <w:b/>
          <w:bCs/>
        </w:rPr>
        <w:br/>
        <w:t>Date written:</w:t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971934" w:rsidRPr="00971934">
        <w:rPr>
          <w:rFonts w:asciiTheme="majorHAnsi" w:hAnsiTheme="majorHAnsi" w:cstheme="majorHAnsi"/>
          <w:b/>
          <w:bCs/>
        </w:rPr>
        <w:t>May 2024</w:t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BE79ED" w:rsidRPr="00971934">
        <w:rPr>
          <w:rFonts w:asciiTheme="majorHAnsi" w:hAnsiTheme="majorHAnsi" w:cstheme="majorHAnsi"/>
          <w:b/>
          <w:bCs/>
        </w:rPr>
        <w:tab/>
      </w:r>
      <w:r w:rsidR="00031DB9" w:rsidRPr="00971934">
        <w:rPr>
          <w:rFonts w:asciiTheme="majorHAnsi" w:hAnsiTheme="majorHAnsi" w:cstheme="majorHAnsi"/>
          <w:b/>
          <w:bCs/>
        </w:rPr>
        <w:t>Revie</w:t>
      </w:r>
      <w:r w:rsidR="00BE79ED" w:rsidRPr="00971934">
        <w:rPr>
          <w:rFonts w:asciiTheme="majorHAnsi" w:hAnsiTheme="majorHAnsi" w:cstheme="majorHAnsi"/>
          <w:b/>
          <w:bCs/>
        </w:rPr>
        <w:t>w</w:t>
      </w:r>
      <w:r w:rsidR="00031DB9" w:rsidRPr="00971934">
        <w:rPr>
          <w:rFonts w:asciiTheme="majorHAnsi" w:hAnsiTheme="majorHAnsi" w:cstheme="majorHAnsi"/>
          <w:b/>
          <w:bCs/>
        </w:rPr>
        <w:t xml:space="preserve"> date:</w:t>
      </w:r>
      <w:r w:rsidR="00971934" w:rsidRPr="00971934">
        <w:rPr>
          <w:rFonts w:asciiTheme="majorHAnsi" w:hAnsiTheme="majorHAnsi" w:cstheme="majorHAnsi"/>
          <w:b/>
          <w:bCs/>
        </w:rPr>
        <w:t xml:space="preserve"> May 2025</w:t>
      </w:r>
    </w:p>
    <w:tbl>
      <w:tblPr>
        <w:tblStyle w:val="TableGrid"/>
        <w:tblpPr w:leftFromText="180" w:rightFromText="180" w:vertAnchor="page" w:horzAnchor="margin" w:tblpY="5446"/>
        <w:tblW w:w="14596" w:type="dxa"/>
        <w:tblLook w:val="04A0" w:firstRow="1" w:lastRow="0" w:firstColumn="1" w:lastColumn="0" w:noHBand="0" w:noVBand="1"/>
      </w:tblPr>
      <w:tblGrid>
        <w:gridCol w:w="3005"/>
        <w:gridCol w:w="11591"/>
      </w:tblGrid>
      <w:tr w:rsidR="00971934" w:rsidRPr="00971934" w14:paraId="0911AD27" w14:textId="77777777" w:rsidTr="00FD4FD2">
        <w:tc>
          <w:tcPr>
            <w:tcW w:w="3005" w:type="dxa"/>
          </w:tcPr>
          <w:p w14:paraId="620798BB" w14:textId="77777777" w:rsidR="00031DB9" w:rsidRPr="00971934" w:rsidRDefault="00031DB9" w:rsidP="00031DB9">
            <w:pPr>
              <w:rPr>
                <w:rFonts w:asciiTheme="majorHAnsi" w:hAnsiTheme="majorHAnsi" w:cstheme="majorHAnsi"/>
              </w:rPr>
            </w:pPr>
            <w:bookmarkStart w:id="1" w:name="_Hlk110950500"/>
          </w:p>
        </w:tc>
        <w:tc>
          <w:tcPr>
            <w:tcW w:w="11591" w:type="dxa"/>
          </w:tcPr>
          <w:p w14:paraId="587B30F3" w14:textId="21F5D27B" w:rsidR="00031DB9" w:rsidRPr="00971934" w:rsidRDefault="00031DB9" w:rsidP="00FD4FD2">
            <w:pPr>
              <w:ind w:right="1173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971934" w:rsidRPr="00971934" w14:paraId="023E0D55" w14:textId="77777777" w:rsidTr="00FD4FD2">
        <w:trPr>
          <w:trHeight w:val="1259"/>
        </w:trPr>
        <w:tc>
          <w:tcPr>
            <w:tcW w:w="3005" w:type="dxa"/>
          </w:tcPr>
          <w:p w14:paraId="062C609A" w14:textId="50FF71CD" w:rsidR="00031DB9" w:rsidRPr="00971934" w:rsidRDefault="00031DB9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t>1 – Overall objective</w:t>
            </w:r>
            <w:r w:rsidR="003D78E4" w:rsidRPr="00971934">
              <w:rPr>
                <w:rFonts w:asciiTheme="majorHAnsi" w:hAnsiTheme="majorHAnsi" w:cstheme="majorHAnsi"/>
                <w:b/>
                <w:bCs/>
              </w:rPr>
              <w:t>/ vision</w:t>
            </w:r>
          </w:p>
        </w:tc>
        <w:tc>
          <w:tcPr>
            <w:tcW w:w="11591" w:type="dxa"/>
          </w:tcPr>
          <w:p w14:paraId="4FF22700" w14:textId="77777777" w:rsidR="00485525" w:rsidRPr="00971934" w:rsidRDefault="00485525" w:rsidP="00031DB9">
            <w:pPr>
              <w:rPr>
                <w:rFonts w:asciiTheme="majorHAnsi" w:hAnsiTheme="majorHAnsi" w:cstheme="majorHAnsi"/>
              </w:rPr>
            </w:pPr>
          </w:p>
          <w:p w14:paraId="22BCCBA7" w14:textId="394744DC" w:rsidR="00971934" w:rsidRPr="00971934" w:rsidRDefault="00853C89" w:rsidP="00971934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>To provide a</w:t>
            </w:r>
            <w:r w:rsidR="00AB0716" w:rsidRPr="00971934">
              <w:rPr>
                <w:rFonts w:asciiTheme="majorHAnsi" w:hAnsiTheme="majorHAnsi" w:cstheme="majorHAnsi"/>
              </w:rPr>
              <w:t xml:space="preserve"> rich, </w:t>
            </w:r>
            <w:r w:rsidRPr="00971934">
              <w:rPr>
                <w:rFonts w:asciiTheme="majorHAnsi" w:hAnsiTheme="majorHAnsi" w:cstheme="majorHAnsi"/>
              </w:rPr>
              <w:t xml:space="preserve">diverse, and progressive music curriculum for all children. This will be delivered through outstanding music teaching and leadership. </w:t>
            </w:r>
            <w:r w:rsidR="00971934">
              <w:rPr>
                <w:rFonts w:asciiTheme="majorHAnsi" w:hAnsiTheme="majorHAnsi" w:cstheme="majorHAnsi"/>
              </w:rPr>
              <w:t xml:space="preserve"> </w:t>
            </w:r>
            <w:r w:rsidR="00971934" w:rsidRPr="00971934">
              <w:rPr>
                <w:rFonts w:asciiTheme="majorHAnsi" w:hAnsiTheme="majorHAnsi" w:cstheme="majorHAnsi"/>
              </w:rPr>
              <w:t xml:space="preserve">Music is a universal language that embodies one of the highest forms of creativity. A </w:t>
            </w:r>
            <w:r w:rsidR="001A05B5" w:rsidRPr="00971934">
              <w:rPr>
                <w:rFonts w:asciiTheme="majorHAnsi" w:hAnsiTheme="majorHAnsi" w:cstheme="majorHAnsi"/>
              </w:rPr>
              <w:t>high-quality</w:t>
            </w:r>
            <w:r w:rsidR="00971934" w:rsidRPr="00971934">
              <w:rPr>
                <w:rFonts w:asciiTheme="majorHAnsi" w:hAnsiTheme="majorHAnsi" w:cstheme="majorHAnsi"/>
              </w:rPr>
              <w:t xml:space="preserve"> music education should engage and inspire pupils to develop a love of music and their talent as musicians, and so increase their self-confidence, creativity and sense of achievement. As pupils progress, they should develop a critical engagement with music, allowing them to compose, and to listen with discrimination to the best in the musical canon. </w:t>
            </w:r>
          </w:p>
          <w:p w14:paraId="1C7CF5D9" w14:textId="77777777" w:rsidR="005D7545" w:rsidRPr="00971934" w:rsidRDefault="005D7545" w:rsidP="00031DB9">
            <w:pPr>
              <w:rPr>
                <w:rFonts w:asciiTheme="majorHAnsi" w:hAnsiTheme="majorHAnsi" w:cstheme="majorHAnsi"/>
              </w:rPr>
            </w:pPr>
          </w:p>
          <w:p w14:paraId="276F0F9D" w14:textId="2E6CC629" w:rsidR="00853C89" w:rsidRPr="00971934" w:rsidRDefault="00666771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Pupils will be provided with o</w:t>
            </w:r>
            <w:r w:rsidR="00242273" w:rsidRPr="00971934">
              <w:rPr>
                <w:rFonts w:asciiTheme="majorHAnsi" w:hAnsiTheme="majorHAnsi" w:cstheme="majorHAnsi"/>
              </w:rPr>
              <w:t>pportunities to learn musical instruments</w:t>
            </w:r>
            <w:r w:rsidR="00242D45" w:rsidRPr="00971934">
              <w:rPr>
                <w:rFonts w:asciiTheme="majorHAnsi" w:hAnsiTheme="majorHAnsi" w:cstheme="majorHAnsi"/>
              </w:rPr>
              <w:t>, and participate in ensembles in school, along with r</w:t>
            </w:r>
            <w:r w:rsidR="005D7545" w:rsidRPr="00971934">
              <w:rPr>
                <w:rFonts w:asciiTheme="majorHAnsi" w:hAnsiTheme="majorHAnsi" w:cstheme="majorHAnsi"/>
              </w:rPr>
              <w:t xml:space="preserve">egular performances, both in and out of school will </w:t>
            </w:r>
            <w:r w:rsidR="001E2515" w:rsidRPr="00971934">
              <w:rPr>
                <w:rFonts w:asciiTheme="majorHAnsi" w:hAnsiTheme="majorHAnsi" w:cstheme="majorHAnsi"/>
              </w:rPr>
              <w:t xml:space="preserve">showcase our children </w:t>
            </w:r>
            <w:r w:rsidR="00853C89" w:rsidRPr="00971934">
              <w:rPr>
                <w:rFonts w:asciiTheme="majorHAnsi" w:hAnsiTheme="majorHAnsi" w:cstheme="majorHAnsi"/>
              </w:rPr>
              <w:t>within the local community. This will also maximise cultural capital for all our children, their overall wellbeing and confidence, while creating a supportive community of music making.</w:t>
            </w:r>
          </w:p>
          <w:p w14:paraId="7EBADA48" w14:textId="77777777" w:rsidR="001E2515" w:rsidRPr="00971934" w:rsidRDefault="001E2515" w:rsidP="00031DB9">
            <w:pPr>
              <w:rPr>
                <w:rFonts w:asciiTheme="majorHAnsi" w:hAnsiTheme="majorHAnsi" w:cstheme="majorHAnsi"/>
              </w:rPr>
            </w:pPr>
          </w:p>
          <w:p w14:paraId="6F82A698" w14:textId="6AB6B7EC" w:rsidR="001E2515" w:rsidRPr="00971934" w:rsidRDefault="001E2515" w:rsidP="00031DB9">
            <w:pPr>
              <w:rPr>
                <w:rFonts w:asciiTheme="majorHAnsi" w:hAnsiTheme="majorHAnsi" w:cstheme="majorHAnsi"/>
              </w:rPr>
            </w:pPr>
          </w:p>
        </w:tc>
      </w:tr>
      <w:tr w:rsidR="00971934" w:rsidRPr="00971934" w14:paraId="2438B1B5" w14:textId="77777777" w:rsidTr="00FD4FD2">
        <w:trPr>
          <w:trHeight w:val="983"/>
        </w:trPr>
        <w:tc>
          <w:tcPr>
            <w:tcW w:w="3005" w:type="dxa"/>
          </w:tcPr>
          <w:p w14:paraId="21922FF3" w14:textId="77777777" w:rsidR="00031DB9" w:rsidRPr="00971934" w:rsidRDefault="00031DB9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t xml:space="preserve">2 – Key components </w:t>
            </w:r>
          </w:p>
        </w:tc>
        <w:tc>
          <w:tcPr>
            <w:tcW w:w="11591" w:type="dxa"/>
          </w:tcPr>
          <w:p w14:paraId="65EE2164" w14:textId="1F643F19" w:rsidR="00786C8F" w:rsidRPr="00971934" w:rsidRDefault="00240B3A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>Music curriculum</w:t>
            </w:r>
            <w:r w:rsidR="00242D45" w:rsidRPr="00971934">
              <w:rPr>
                <w:rFonts w:asciiTheme="majorHAnsi" w:hAnsiTheme="majorHAnsi" w:cstheme="majorHAnsi"/>
              </w:rPr>
              <w:t xml:space="preserve"> – minimum of 1</w:t>
            </w:r>
            <w:r w:rsidR="00D0454B" w:rsidRPr="00971934">
              <w:rPr>
                <w:rFonts w:asciiTheme="majorHAnsi" w:hAnsiTheme="majorHAnsi" w:cstheme="majorHAnsi"/>
              </w:rPr>
              <w:t>hr</w:t>
            </w:r>
            <w:r w:rsidR="00242D45" w:rsidRPr="00971934">
              <w:rPr>
                <w:rFonts w:asciiTheme="majorHAnsi" w:hAnsiTheme="majorHAnsi" w:cstheme="majorHAnsi"/>
              </w:rPr>
              <w:t xml:space="preserve"> per week per class </w:t>
            </w:r>
          </w:p>
          <w:p w14:paraId="78E7F0B9" w14:textId="56E90E40" w:rsidR="00240B3A" w:rsidRPr="00971934" w:rsidRDefault="00786C8F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>C</w:t>
            </w:r>
            <w:r w:rsidR="00240B3A" w:rsidRPr="00971934">
              <w:rPr>
                <w:rFonts w:asciiTheme="majorHAnsi" w:hAnsiTheme="majorHAnsi" w:cstheme="majorHAnsi"/>
              </w:rPr>
              <w:t>lassroom instrumental teaching</w:t>
            </w:r>
            <w:r w:rsidR="00BE79ED" w:rsidRPr="00971934">
              <w:rPr>
                <w:rFonts w:asciiTheme="majorHAnsi" w:hAnsiTheme="majorHAnsi" w:cstheme="majorHAnsi"/>
              </w:rPr>
              <w:t xml:space="preserve">; </w:t>
            </w:r>
            <w:r w:rsidR="000428D1" w:rsidRPr="00971934">
              <w:rPr>
                <w:rFonts w:asciiTheme="majorHAnsi" w:hAnsiTheme="majorHAnsi" w:cstheme="majorHAnsi"/>
              </w:rPr>
              <w:t>Progression from classroom instrumental teaching</w:t>
            </w:r>
            <w:r w:rsidR="007F6DE8" w:rsidRPr="00971934">
              <w:rPr>
                <w:rFonts w:asciiTheme="majorHAnsi" w:hAnsiTheme="majorHAnsi" w:cstheme="majorHAnsi"/>
              </w:rPr>
              <w:t xml:space="preserve">; </w:t>
            </w:r>
            <w:r w:rsidRPr="00971934">
              <w:rPr>
                <w:rFonts w:asciiTheme="majorHAnsi" w:hAnsiTheme="majorHAnsi" w:cstheme="majorHAnsi"/>
              </w:rPr>
              <w:t xml:space="preserve">Small group &amp; 1-1 teaching; </w:t>
            </w:r>
            <w:r w:rsidR="00240B3A" w:rsidRPr="00971934">
              <w:rPr>
                <w:rFonts w:asciiTheme="majorHAnsi" w:hAnsiTheme="majorHAnsi" w:cstheme="majorHAnsi"/>
              </w:rPr>
              <w:t>Visiting music teachers</w:t>
            </w:r>
          </w:p>
          <w:p w14:paraId="5446AB9A" w14:textId="08727908" w:rsidR="00240B3A" w:rsidRPr="00971934" w:rsidRDefault="00240B3A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>Links with external music organisations</w:t>
            </w:r>
          </w:p>
          <w:p w14:paraId="6586CBB3" w14:textId="47CA746B" w:rsidR="00240B3A" w:rsidRPr="00971934" w:rsidRDefault="00240B3A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lastRenderedPageBreak/>
              <w:t xml:space="preserve">Pupil Premium student engagement </w:t>
            </w:r>
          </w:p>
          <w:p w14:paraId="3CE0F4F4" w14:textId="3A281AC2" w:rsidR="00240B3A" w:rsidRPr="00971934" w:rsidRDefault="00240B3A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>Succession planning and CPD</w:t>
            </w:r>
          </w:p>
          <w:p w14:paraId="576B9B37" w14:textId="77777777" w:rsidR="00786C8F" w:rsidRPr="00971934" w:rsidRDefault="00240B3A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>Choi</w:t>
            </w:r>
            <w:r w:rsidR="007F6DE8" w:rsidRPr="00971934">
              <w:rPr>
                <w:rFonts w:asciiTheme="majorHAnsi" w:hAnsiTheme="majorHAnsi" w:cstheme="majorHAnsi"/>
              </w:rPr>
              <w:t xml:space="preserve">rs &amp; instrumental ensembles </w:t>
            </w:r>
            <w:r w:rsidR="00786C8F" w:rsidRPr="00971934">
              <w:rPr>
                <w:rFonts w:asciiTheme="majorHAnsi" w:hAnsiTheme="majorHAnsi" w:cstheme="majorHAnsi"/>
              </w:rPr>
              <w:t>;</w:t>
            </w:r>
          </w:p>
          <w:p w14:paraId="5FE2A471" w14:textId="3988FD56" w:rsidR="00240B3A" w:rsidRPr="00971934" w:rsidRDefault="00240B3A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 xml:space="preserve">Whole school singing assemblies </w:t>
            </w:r>
          </w:p>
          <w:p w14:paraId="3CE1614D" w14:textId="0F0191CC" w:rsidR="00240B3A" w:rsidRDefault="00240B3A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 xml:space="preserve">Performance opportunities </w:t>
            </w:r>
            <w:r w:rsidR="00666771">
              <w:rPr>
                <w:rFonts w:asciiTheme="majorHAnsi" w:hAnsiTheme="majorHAnsi" w:cstheme="majorHAnsi"/>
              </w:rPr>
              <w:t>– make links through the library who regularly have visiting musicians – look at arranging performances there in community spaces?</w:t>
            </w:r>
          </w:p>
          <w:p w14:paraId="51E25761" w14:textId="31250A0C" w:rsidR="003C2A0B" w:rsidRDefault="003C2A0B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School </w:t>
            </w:r>
            <w:proofErr w:type="spellStart"/>
            <w:r>
              <w:rPr>
                <w:rFonts w:asciiTheme="majorHAnsi" w:hAnsiTheme="majorHAnsi" w:cstheme="majorHAnsi"/>
              </w:rPr>
              <w:t>spotify</w:t>
            </w:r>
            <w:proofErr w:type="spellEnd"/>
            <w:r>
              <w:rPr>
                <w:rFonts w:asciiTheme="majorHAnsi" w:hAnsiTheme="majorHAnsi" w:cstheme="majorHAnsi"/>
              </w:rPr>
              <w:t xml:space="preserve"> account to allow access to a wide range of music that can be used for listening in classes and assembly times -  develop use of the music calendar for this further </w:t>
            </w:r>
          </w:p>
          <w:p w14:paraId="74FF2F9E" w14:textId="7CD6A413" w:rsidR="00A07F76" w:rsidRPr="00971934" w:rsidRDefault="00A07F76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Develop a singing strategy</w:t>
            </w:r>
          </w:p>
          <w:p w14:paraId="00464E5B" w14:textId="05DDC9DD" w:rsidR="00CA24C5" w:rsidRPr="00971934" w:rsidRDefault="00CA24C5" w:rsidP="00971934">
            <w:pPr>
              <w:rPr>
                <w:rFonts w:asciiTheme="majorHAnsi" w:hAnsiTheme="majorHAnsi" w:cstheme="majorHAnsi"/>
              </w:rPr>
            </w:pPr>
          </w:p>
        </w:tc>
      </w:tr>
      <w:tr w:rsidR="00971934" w:rsidRPr="00971934" w14:paraId="58B8276F" w14:textId="77777777" w:rsidTr="00FD4FD2">
        <w:trPr>
          <w:trHeight w:val="1827"/>
        </w:trPr>
        <w:tc>
          <w:tcPr>
            <w:tcW w:w="3005" w:type="dxa"/>
          </w:tcPr>
          <w:p w14:paraId="2E062C85" w14:textId="76352961" w:rsidR="00031DB9" w:rsidRPr="00971934" w:rsidRDefault="00031DB9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lastRenderedPageBreak/>
              <w:t xml:space="preserve">3 – </w:t>
            </w:r>
            <w:r w:rsidR="00CB1C7F" w:rsidRPr="00971934">
              <w:rPr>
                <w:rFonts w:asciiTheme="majorHAnsi" w:hAnsiTheme="majorHAnsi" w:cstheme="majorHAnsi"/>
                <w:b/>
                <w:bCs/>
              </w:rPr>
              <w:t xml:space="preserve">Classroom instrumental teaching </w:t>
            </w:r>
          </w:p>
        </w:tc>
        <w:tc>
          <w:tcPr>
            <w:tcW w:w="11591" w:type="dxa"/>
          </w:tcPr>
          <w:p w14:paraId="6849EE3B" w14:textId="1D94C783" w:rsidR="00971934" w:rsidRDefault="00971934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Reception – Body percussion and hand shakers/percussion</w:t>
            </w:r>
          </w:p>
          <w:p w14:paraId="6055B20D" w14:textId="77777777" w:rsidR="00971934" w:rsidRDefault="00971934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Y1 – Body percussion, hand shakers/percussion and drums</w:t>
            </w:r>
          </w:p>
          <w:p w14:paraId="283DD7D3" w14:textId="77777777" w:rsidR="00971934" w:rsidRDefault="00971934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Y2 – Glockenspiels and recorders</w:t>
            </w:r>
          </w:p>
          <w:p w14:paraId="1E860FF8" w14:textId="77777777" w:rsidR="00971934" w:rsidRDefault="00971934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Y3 – Recorders and </w:t>
            </w:r>
            <w:proofErr w:type="spellStart"/>
            <w:r>
              <w:rPr>
                <w:rFonts w:asciiTheme="majorHAnsi" w:hAnsiTheme="majorHAnsi" w:cstheme="majorHAnsi"/>
              </w:rPr>
              <w:t>Boomwhackers</w:t>
            </w:r>
            <w:proofErr w:type="spellEnd"/>
          </w:p>
          <w:p w14:paraId="01F328F9" w14:textId="18066665" w:rsidR="00971934" w:rsidRDefault="00971934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Y4 – Recorders, </w:t>
            </w:r>
            <w:proofErr w:type="spellStart"/>
            <w:r>
              <w:rPr>
                <w:rFonts w:asciiTheme="majorHAnsi" w:hAnsiTheme="majorHAnsi" w:cstheme="majorHAnsi"/>
              </w:rPr>
              <w:t>boomwhackers</w:t>
            </w:r>
            <w:proofErr w:type="spellEnd"/>
            <w:r>
              <w:rPr>
                <w:rFonts w:asciiTheme="majorHAnsi" w:hAnsiTheme="majorHAnsi" w:cstheme="majorHAnsi"/>
              </w:rPr>
              <w:t xml:space="preserve"> and pathways – </w:t>
            </w:r>
            <w:proofErr w:type="spellStart"/>
            <w:r>
              <w:rPr>
                <w:rFonts w:asciiTheme="majorHAnsi" w:hAnsiTheme="majorHAnsi" w:cstheme="majorHAnsi"/>
              </w:rPr>
              <w:t>L</w:t>
            </w:r>
            <w:r w:rsidR="00BF7509">
              <w:rPr>
                <w:rFonts w:asciiTheme="majorHAnsi" w:hAnsiTheme="majorHAnsi" w:cstheme="majorHAnsi"/>
              </w:rPr>
              <w:t>H</w:t>
            </w:r>
            <w:r>
              <w:rPr>
                <w:rFonts w:asciiTheme="majorHAnsi" w:hAnsiTheme="majorHAnsi" w:cstheme="majorHAnsi"/>
              </w:rPr>
              <w:t>to</w:t>
            </w:r>
            <w:proofErr w:type="spellEnd"/>
            <w:r>
              <w:rPr>
                <w:rFonts w:asciiTheme="majorHAnsi" w:hAnsiTheme="majorHAnsi" w:cstheme="majorHAnsi"/>
              </w:rPr>
              <w:t xml:space="preserve"> support</w:t>
            </w:r>
          </w:p>
          <w:p w14:paraId="6CCB83F6" w14:textId="353B4E04" w:rsidR="004806FF" w:rsidRDefault="00971934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Y5 </w:t>
            </w:r>
            <w:r w:rsidR="004806FF">
              <w:rPr>
                <w:rFonts w:asciiTheme="majorHAnsi" w:hAnsiTheme="majorHAnsi" w:cstheme="majorHAnsi"/>
              </w:rPr>
              <w:t>– Ukulele (</w:t>
            </w:r>
            <w:proofErr w:type="spellStart"/>
            <w:r w:rsidR="004806FF">
              <w:rPr>
                <w:rFonts w:asciiTheme="majorHAnsi" w:hAnsiTheme="majorHAnsi" w:cstheme="majorHAnsi"/>
              </w:rPr>
              <w:t>G</w:t>
            </w:r>
            <w:r w:rsidR="00BF7509">
              <w:rPr>
                <w:rFonts w:asciiTheme="majorHAnsi" w:hAnsiTheme="majorHAnsi" w:cstheme="majorHAnsi"/>
              </w:rPr>
              <w:t>B</w:t>
            </w:r>
            <w:r w:rsidR="004806FF">
              <w:rPr>
                <w:rFonts w:asciiTheme="majorHAnsi" w:hAnsiTheme="majorHAnsi" w:cstheme="majorHAnsi"/>
              </w:rPr>
              <w:t>to</w:t>
            </w:r>
            <w:proofErr w:type="spellEnd"/>
            <w:r w:rsidR="004806FF">
              <w:rPr>
                <w:rFonts w:asciiTheme="majorHAnsi" w:hAnsiTheme="majorHAnsi" w:cstheme="majorHAnsi"/>
              </w:rPr>
              <w:t xml:space="preserve"> teach)</w:t>
            </w:r>
          </w:p>
          <w:p w14:paraId="4BFEA8E2" w14:textId="77777777" w:rsidR="000265C1" w:rsidRDefault="004806FF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Y6 – Ukulele (</w:t>
            </w:r>
            <w:proofErr w:type="spellStart"/>
            <w:r>
              <w:rPr>
                <w:rFonts w:asciiTheme="majorHAnsi" w:hAnsiTheme="majorHAnsi" w:cstheme="majorHAnsi"/>
              </w:rPr>
              <w:t>Rockschool</w:t>
            </w:r>
            <w:proofErr w:type="spellEnd"/>
            <w:r>
              <w:rPr>
                <w:rFonts w:asciiTheme="majorHAnsi" w:hAnsiTheme="majorHAnsi" w:cstheme="majorHAnsi"/>
              </w:rPr>
              <w:t xml:space="preserve"> programme on Charanga)</w:t>
            </w:r>
          </w:p>
          <w:p w14:paraId="72698E66" w14:textId="77777777" w:rsidR="003139EB" w:rsidRDefault="003139EB" w:rsidP="00031DB9">
            <w:pPr>
              <w:rPr>
                <w:rFonts w:asciiTheme="majorHAnsi" w:hAnsiTheme="majorHAnsi" w:cstheme="majorHAnsi"/>
              </w:rPr>
            </w:pPr>
          </w:p>
          <w:p w14:paraId="3DE6C248" w14:textId="70E73E89" w:rsidR="003139EB" w:rsidRPr="00971934" w:rsidRDefault="003139EB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Chrome Music lab will be used for composition</w:t>
            </w:r>
          </w:p>
        </w:tc>
      </w:tr>
      <w:tr w:rsidR="00971934" w:rsidRPr="00971934" w14:paraId="35F18321" w14:textId="77777777" w:rsidTr="00FD4FD2">
        <w:trPr>
          <w:trHeight w:val="2969"/>
        </w:trPr>
        <w:tc>
          <w:tcPr>
            <w:tcW w:w="3005" w:type="dxa"/>
          </w:tcPr>
          <w:p w14:paraId="2BCDC104" w14:textId="77777777" w:rsidR="00031DB9" w:rsidRPr="00971934" w:rsidRDefault="00031DB9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t xml:space="preserve">4 – Implementation of key components </w:t>
            </w:r>
          </w:p>
        </w:tc>
        <w:tc>
          <w:tcPr>
            <w:tcW w:w="11591" w:type="dxa"/>
          </w:tcPr>
          <w:p w14:paraId="3747D56F" w14:textId="30900E7C" w:rsidR="00031DB9" w:rsidRPr="003139EB" w:rsidRDefault="00C70835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3139EB">
              <w:rPr>
                <w:rFonts w:asciiTheme="majorHAnsi" w:hAnsiTheme="majorHAnsi" w:cstheme="majorHAnsi"/>
                <w:b/>
                <w:bCs/>
              </w:rPr>
              <w:t>Consider how the key components listed above will be implemented</w:t>
            </w:r>
            <w:r w:rsidR="009E03E0" w:rsidRPr="003139EB">
              <w:rPr>
                <w:rFonts w:asciiTheme="majorHAnsi" w:hAnsiTheme="majorHAnsi" w:cstheme="majorHAnsi"/>
                <w:b/>
                <w:bCs/>
              </w:rPr>
              <w:t xml:space="preserve"> (excluding classroom instrumental teaching)</w:t>
            </w:r>
            <w:r w:rsidRPr="003139EB">
              <w:rPr>
                <w:rFonts w:asciiTheme="majorHAnsi" w:hAnsiTheme="majorHAnsi" w:cstheme="majorHAnsi"/>
                <w:b/>
                <w:bCs/>
              </w:rPr>
              <w:t>. For example, i</w:t>
            </w:r>
            <w:r w:rsidR="00031DB9" w:rsidRPr="003139EB">
              <w:rPr>
                <w:rFonts w:asciiTheme="majorHAnsi" w:hAnsiTheme="majorHAnsi" w:cstheme="majorHAnsi"/>
                <w:b/>
                <w:bCs/>
              </w:rPr>
              <w:t xml:space="preserve">nclude a timetable of music across the school; </w:t>
            </w:r>
            <w:r w:rsidRPr="003139EB">
              <w:rPr>
                <w:rFonts w:asciiTheme="majorHAnsi" w:hAnsiTheme="majorHAnsi" w:cstheme="majorHAnsi"/>
                <w:b/>
                <w:bCs/>
              </w:rPr>
              <w:t xml:space="preserve">attach </w:t>
            </w:r>
            <w:r w:rsidR="00031DB9" w:rsidRPr="003139EB">
              <w:rPr>
                <w:rFonts w:asciiTheme="majorHAnsi" w:hAnsiTheme="majorHAnsi" w:cstheme="majorHAnsi"/>
                <w:b/>
                <w:bCs/>
              </w:rPr>
              <w:t xml:space="preserve">documentation and assessment materials; </w:t>
            </w:r>
            <w:r w:rsidRPr="003139EB">
              <w:rPr>
                <w:rFonts w:asciiTheme="majorHAnsi" w:hAnsiTheme="majorHAnsi" w:cstheme="majorHAnsi"/>
                <w:b/>
                <w:bCs/>
              </w:rPr>
              <w:t xml:space="preserve">write or insert </w:t>
            </w:r>
            <w:r w:rsidR="00031DB9" w:rsidRPr="003139EB">
              <w:rPr>
                <w:rFonts w:asciiTheme="majorHAnsi" w:hAnsiTheme="majorHAnsi" w:cstheme="majorHAnsi"/>
                <w:b/>
                <w:bCs/>
              </w:rPr>
              <w:t xml:space="preserve">a detailed description of the curriculum from EYFS-Year 6; </w:t>
            </w:r>
            <w:r w:rsidR="009E03E0" w:rsidRPr="003139EB">
              <w:rPr>
                <w:rFonts w:asciiTheme="majorHAnsi" w:hAnsiTheme="majorHAnsi" w:cstheme="majorHAnsi"/>
                <w:b/>
                <w:bCs/>
              </w:rPr>
              <w:t xml:space="preserve">include </w:t>
            </w:r>
            <w:r w:rsidR="00031DB9" w:rsidRPr="003139EB">
              <w:rPr>
                <w:rFonts w:asciiTheme="majorHAnsi" w:hAnsiTheme="majorHAnsi" w:cstheme="majorHAnsi"/>
                <w:b/>
                <w:bCs/>
              </w:rPr>
              <w:t xml:space="preserve">detail of music assemblies and a programme of performances; </w:t>
            </w:r>
            <w:r w:rsidR="009E03E0" w:rsidRPr="003139EB">
              <w:rPr>
                <w:rFonts w:asciiTheme="majorHAnsi" w:hAnsiTheme="majorHAnsi" w:cstheme="majorHAnsi"/>
                <w:b/>
                <w:bCs/>
              </w:rPr>
              <w:t xml:space="preserve">insert </w:t>
            </w:r>
            <w:r w:rsidR="00031DB9" w:rsidRPr="003139EB">
              <w:rPr>
                <w:rFonts w:asciiTheme="majorHAnsi" w:hAnsiTheme="majorHAnsi" w:cstheme="majorHAnsi"/>
                <w:b/>
                <w:bCs/>
              </w:rPr>
              <w:t>information about the school’s song bank</w:t>
            </w:r>
            <w:r w:rsidR="009E03E0" w:rsidRPr="003139EB">
              <w:rPr>
                <w:rFonts w:asciiTheme="majorHAnsi" w:hAnsiTheme="majorHAnsi" w:cstheme="majorHAnsi"/>
                <w:b/>
                <w:bCs/>
              </w:rPr>
              <w:t xml:space="preserve">. </w:t>
            </w:r>
          </w:p>
          <w:p w14:paraId="2ECA3216" w14:textId="77777777" w:rsidR="00982D9F" w:rsidRPr="00971934" w:rsidRDefault="00982D9F" w:rsidP="00031DB9">
            <w:pPr>
              <w:rPr>
                <w:rFonts w:asciiTheme="majorHAnsi" w:hAnsiTheme="majorHAnsi" w:cstheme="majorHAnsi"/>
              </w:rPr>
            </w:pPr>
          </w:p>
          <w:p w14:paraId="614D5F6C" w14:textId="2E53691A" w:rsidR="00982D9F" w:rsidRPr="00971934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Music curriculum – EYFS, KS1, KS2, SEND. Listening curriculum and school song bank (see MMC or </w:t>
            </w:r>
            <w:r w:rsidR="003139EB">
              <w:rPr>
                <w:rFonts w:asciiTheme="majorHAnsi" w:eastAsia="Times New Roman" w:hAnsiTheme="majorHAnsi" w:cstheme="majorHAnsi"/>
                <w:lang w:eastAsia="en-GB"/>
              </w:rPr>
              <w:t>Charanga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 subscription).</w:t>
            </w:r>
          </w:p>
          <w:p w14:paraId="70528F38" w14:textId="77777777" w:rsidR="00982D9F" w:rsidRPr="00971934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Classroom instrumental teaching – see box above.</w:t>
            </w:r>
          </w:p>
          <w:p w14:paraId="2A4D4125" w14:textId="50F3C6B0" w:rsidR="00982D9F" w:rsidRPr="00971934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Progression from classroom instrumental teaching – </w:t>
            </w:r>
            <w:r w:rsidR="00E4038C" w:rsidRPr="00971934">
              <w:rPr>
                <w:rFonts w:asciiTheme="majorHAnsi" w:eastAsia="Times New Roman" w:hAnsiTheme="majorHAnsi" w:cstheme="majorHAnsi"/>
                <w:lang w:eastAsia="en-GB"/>
              </w:rPr>
              <w:t>offer small group and 1-1 lessons in school</w:t>
            </w:r>
            <w:r w:rsidR="004D1504"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 </w:t>
            </w:r>
          </w:p>
          <w:p w14:paraId="49C2E12D" w14:textId="323D4CA5" w:rsidR="003139EB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Visiting music teachers –</w:t>
            </w:r>
            <w:r w:rsidR="004D1504"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 </w:t>
            </w:r>
          </w:p>
          <w:p w14:paraId="70C8EE32" w14:textId="0555C8B9" w:rsidR="00982D9F" w:rsidRPr="00BF7509" w:rsidRDefault="003139EB" w:rsidP="003139EB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lastRenderedPageBreak/>
              <w:t xml:space="preserve">Succession planning and CPD – </w:t>
            </w:r>
            <w:r>
              <w:rPr>
                <w:rFonts w:asciiTheme="majorHAnsi" w:eastAsia="Times New Roman" w:hAnsiTheme="majorHAnsi" w:cstheme="majorHAnsi"/>
                <w:lang w:eastAsia="en-GB"/>
              </w:rPr>
              <w:t xml:space="preserve">support from Inspire Music Hub Work with music service - Inspire – Saree Wilson </w:t>
            </w:r>
            <w:hyperlink r:id="rId10" w:history="1">
              <w:r w:rsidRPr="00F261BA">
                <w:rPr>
                  <w:rStyle w:val="Hyperlink"/>
                  <w:rFonts w:asciiTheme="majorHAnsi" w:eastAsia="Times New Roman" w:hAnsiTheme="majorHAnsi" w:cstheme="majorHAnsi"/>
                  <w:lang w:eastAsia="en-GB"/>
                </w:rPr>
                <w:t>saree.wilson@inspireculture.org.uk</w:t>
              </w:r>
            </w:hyperlink>
            <w:r>
              <w:rPr>
                <w:rFonts w:asciiTheme="majorHAnsi" w:eastAsia="Times New Roman" w:hAnsiTheme="majorHAnsi" w:cstheme="majorHAnsi"/>
                <w:lang w:eastAsia="en-GB"/>
              </w:rPr>
              <w:t xml:space="preserve">  to provide CPD and continue to develop music at St Anne’s with support and advice from </w:t>
            </w:r>
            <w:r w:rsidRPr="00BF7509">
              <w:rPr>
                <w:rFonts w:asciiTheme="majorHAnsi" w:eastAsia="Times New Roman" w:hAnsiTheme="majorHAnsi" w:cstheme="majorHAnsi"/>
                <w:lang w:eastAsia="en-GB"/>
              </w:rPr>
              <w:t>the hub</w:t>
            </w:r>
          </w:p>
          <w:p w14:paraId="7457A4DB" w14:textId="66504035" w:rsidR="00982D9F" w:rsidRPr="003139EB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i/>
                <w:iCs/>
                <w:lang w:eastAsia="en-GB"/>
              </w:rPr>
            </w:pPr>
            <w:r w:rsidRPr="00BF7509">
              <w:rPr>
                <w:rFonts w:asciiTheme="majorHAnsi" w:eastAsia="Times New Roman" w:hAnsiTheme="majorHAnsi" w:cstheme="majorHAnsi"/>
                <w:i/>
                <w:iCs/>
                <w:lang w:eastAsia="en-GB"/>
              </w:rPr>
              <w:t>Pupil Premium student engagement –</w:t>
            </w:r>
            <w:r w:rsidR="00354C8E" w:rsidRPr="00BF7509">
              <w:rPr>
                <w:rFonts w:asciiTheme="majorHAnsi" w:eastAsia="Times New Roman" w:hAnsiTheme="majorHAnsi" w:cstheme="majorHAnsi"/>
                <w:i/>
                <w:iCs/>
                <w:lang w:eastAsia="en-GB"/>
              </w:rPr>
              <w:t xml:space="preserve"> offer financial support using PPG. Signpost to scholarships  etc. H</w:t>
            </w:r>
            <w:r w:rsidRPr="00BF7509">
              <w:rPr>
                <w:rFonts w:asciiTheme="majorHAnsi" w:eastAsia="Times New Roman" w:hAnsiTheme="majorHAnsi" w:cstheme="majorHAnsi"/>
                <w:i/>
                <w:iCs/>
                <w:lang w:eastAsia="en-GB"/>
              </w:rPr>
              <w:t>ow can we recruit Pupil Premium students into instrumental lessons and wider activities?</w:t>
            </w:r>
          </w:p>
          <w:p w14:paraId="014457B1" w14:textId="77777777" w:rsidR="003139EB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Choir</w:t>
            </w:r>
            <w:r w:rsidR="003139EB">
              <w:rPr>
                <w:rFonts w:asciiTheme="majorHAnsi" w:eastAsia="Times New Roman" w:hAnsiTheme="majorHAnsi" w:cstheme="majorHAnsi"/>
                <w:lang w:eastAsia="en-GB"/>
              </w:rPr>
              <w:t xml:space="preserve"> - 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KS2 choir</w:t>
            </w:r>
          </w:p>
          <w:p w14:paraId="2D858085" w14:textId="18C56733" w:rsidR="00982D9F" w:rsidRPr="00971934" w:rsidRDefault="003139EB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lang w:eastAsia="en-GB"/>
              </w:rPr>
              <w:t xml:space="preserve">As music instrumental take up increases look to reinstate the </w:t>
            </w:r>
            <w:r w:rsidR="002A0A81" w:rsidRPr="00971934">
              <w:rPr>
                <w:rFonts w:asciiTheme="majorHAnsi" w:eastAsia="Times New Roman" w:hAnsiTheme="majorHAnsi" w:cstheme="majorHAnsi"/>
                <w:lang w:eastAsia="en-GB"/>
              </w:rPr>
              <w:t>ensemble for peri pupils</w:t>
            </w:r>
          </w:p>
          <w:p w14:paraId="75A046E1" w14:textId="79767C86" w:rsidR="00982D9F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Whole school singing assemblies – </w:t>
            </w:r>
            <w:r w:rsidR="003C2A0B">
              <w:rPr>
                <w:rFonts w:asciiTheme="majorHAnsi" w:eastAsia="Times New Roman" w:hAnsiTheme="majorHAnsi" w:cstheme="majorHAnsi"/>
                <w:lang w:eastAsia="en-GB"/>
              </w:rPr>
              <w:t xml:space="preserve">A </w:t>
            </w:r>
            <w:r w:rsidR="003139EB">
              <w:rPr>
                <w:rFonts w:asciiTheme="majorHAnsi" w:eastAsia="Times New Roman" w:hAnsiTheme="majorHAnsi" w:cstheme="majorHAnsi"/>
                <w:lang w:eastAsia="en-GB"/>
              </w:rPr>
              <w:t>singing strategy implemented. P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rovide a weekly whole school singing assembly</w:t>
            </w:r>
            <w:r w:rsidR="00FF5B06" w:rsidRPr="00971934">
              <w:rPr>
                <w:rFonts w:asciiTheme="majorHAnsi" w:eastAsia="Times New Roman" w:hAnsiTheme="majorHAnsi" w:cstheme="majorHAnsi"/>
                <w:lang w:eastAsia="en-GB"/>
              </w:rPr>
              <w:t>. Repertoire – refer to Mod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el Music Curriculum songs and listening suggestions.</w:t>
            </w:r>
          </w:p>
          <w:p w14:paraId="7880DF6A" w14:textId="77777777" w:rsidR="003C2A0B" w:rsidRPr="00971934" w:rsidRDefault="003C2A0B" w:rsidP="003C2A0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School </w:t>
            </w:r>
            <w:proofErr w:type="spellStart"/>
            <w:r>
              <w:rPr>
                <w:rFonts w:asciiTheme="majorHAnsi" w:hAnsiTheme="majorHAnsi" w:cstheme="majorHAnsi"/>
              </w:rPr>
              <w:t>spotify</w:t>
            </w:r>
            <w:proofErr w:type="spellEnd"/>
            <w:r>
              <w:rPr>
                <w:rFonts w:asciiTheme="majorHAnsi" w:hAnsiTheme="majorHAnsi" w:cstheme="majorHAnsi"/>
              </w:rPr>
              <w:t xml:space="preserve"> account to allow access to a wide range of music that can be used for listening in classes and assembly times -  develop use of the music calendar for this further </w:t>
            </w:r>
          </w:p>
          <w:p w14:paraId="043B5EE4" w14:textId="77777777" w:rsidR="003C2A0B" w:rsidRDefault="003C2A0B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</w:p>
          <w:p w14:paraId="20CC1A67" w14:textId="6A09E2E3" w:rsidR="00982D9F" w:rsidRPr="00971934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Performance opportunities – provide a range of performance opportunities for children in school and beyond for parents to attend: Carol Concert, </w:t>
            </w:r>
            <w:r w:rsidR="003139EB">
              <w:rPr>
                <w:rFonts w:asciiTheme="majorHAnsi" w:eastAsia="Times New Roman" w:hAnsiTheme="majorHAnsi" w:cstheme="majorHAnsi"/>
                <w:lang w:eastAsia="en-GB"/>
              </w:rPr>
              <w:t>Voces 8, Young Voices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, choir and music ensemble only; class music assemblies for </w:t>
            </w:r>
            <w:r w:rsidR="003139EB">
              <w:rPr>
                <w:rFonts w:asciiTheme="majorHAnsi" w:eastAsia="Times New Roman" w:hAnsiTheme="majorHAnsi" w:cstheme="majorHAnsi"/>
                <w:lang w:eastAsia="en-GB"/>
              </w:rPr>
              <w:t>whole school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 showcasing music curriculum music; Nativities and class/key stage productions</w:t>
            </w:r>
            <w:r w:rsidR="00FF5B06"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; </w:t>
            </w:r>
            <w:r w:rsidR="00A07F76">
              <w:rPr>
                <w:rFonts w:asciiTheme="majorHAnsi" w:eastAsia="Times New Roman" w:hAnsiTheme="majorHAnsi" w:cstheme="majorHAnsi"/>
                <w:lang w:eastAsia="en-GB"/>
              </w:rPr>
              <w:t xml:space="preserve"> </w:t>
            </w:r>
          </w:p>
          <w:p w14:paraId="511DB437" w14:textId="427091E3" w:rsidR="00982D9F" w:rsidRPr="00971934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School orchestra</w:t>
            </w:r>
            <w:r w:rsidR="00DF30F8"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/ ensemble 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– build uptake </w:t>
            </w:r>
            <w:r w:rsidR="00DF30F8" w:rsidRPr="00971934">
              <w:rPr>
                <w:rFonts w:asciiTheme="majorHAnsi" w:eastAsia="Times New Roman" w:hAnsiTheme="majorHAnsi" w:cstheme="majorHAnsi"/>
                <w:lang w:eastAsia="en-GB"/>
              </w:rPr>
              <w:t>of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 instruments to work towards a school orchestra</w:t>
            </w:r>
            <w:r w:rsidR="00BF7509">
              <w:rPr>
                <w:rFonts w:asciiTheme="majorHAnsi" w:eastAsia="Times New Roman" w:hAnsiTheme="majorHAnsi" w:cstheme="majorHAnsi"/>
                <w:lang w:eastAsia="en-GB"/>
              </w:rPr>
              <w:t xml:space="preserve"> once again.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.</w:t>
            </w:r>
          </w:p>
          <w:p w14:paraId="7B9770CD" w14:textId="77777777" w:rsidR="00982D9F" w:rsidRPr="00971934" w:rsidRDefault="00982D9F" w:rsidP="00982D9F">
            <w:pPr>
              <w:shd w:val="clear" w:color="auto" w:fill="FFFFFF"/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Musical engagement with feeder secondary schools – look for opportunities to work with feeder secondary schools for transition.</w:t>
            </w:r>
          </w:p>
          <w:p w14:paraId="0F727B51" w14:textId="0C827845" w:rsidR="00982D9F" w:rsidRPr="00971934" w:rsidRDefault="00982D9F" w:rsidP="00914C41">
            <w:pPr>
              <w:shd w:val="clear" w:color="auto" w:fill="FFFFFF"/>
              <w:rPr>
                <w:rFonts w:asciiTheme="majorHAnsi" w:eastAsia="Times New Roman" w:hAnsiTheme="majorHAnsi" w:cstheme="majorHAnsi"/>
                <w:lang w:eastAsia="en-GB"/>
              </w:rPr>
            </w:pP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Additional funding from hub/charities/fundraising – proactively try to find additional funding for music</w:t>
            </w:r>
            <w:r w:rsidR="00DF30F8"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 (e.g. </w:t>
            </w:r>
            <w:r w:rsidR="00914C41"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PTA; 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local charities</w:t>
            </w:r>
            <w:r w:rsidR="00914C41"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; </w:t>
            </w:r>
            <w:r w:rsidRPr="00971934">
              <w:rPr>
                <w:rFonts w:asciiTheme="majorHAnsi" w:eastAsia="Times New Roman" w:hAnsiTheme="majorHAnsi" w:cstheme="majorHAnsi"/>
                <w:lang w:eastAsia="en-GB"/>
              </w:rPr>
              <w:t>fundraising in school from performances</w:t>
            </w:r>
            <w:r w:rsidR="00914C41" w:rsidRPr="00971934">
              <w:rPr>
                <w:rFonts w:asciiTheme="majorHAnsi" w:eastAsia="Times New Roman" w:hAnsiTheme="majorHAnsi" w:cstheme="majorHAnsi"/>
                <w:lang w:eastAsia="en-GB"/>
              </w:rPr>
              <w:t xml:space="preserve"> etc)</w:t>
            </w:r>
          </w:p>
        </w:tc>
      </w:tr>
      <w:tr w:rsidR="00971934" w:rsidRPr="00971934" w14:paraId="4BDEB99C" w14:textId="77777777" w:rsidTr="00FD4FD2">
        <w:trPr>
          <w:trHeight w:val="2816"/>
        </w:trPr>
        <w:tc>
          <w:tcPr>
            <w:tcW w:w="3005" w:type="dxa"/>
          </w:tcPr>
          <w:p w14:paraId="0D406561" w14:textId="427E5018" w:rsidR="00031DB9" w:rsidRPr="00971934" w:rsidRDefault="00CA24C5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lastRenderedPageBreak/>
              <w:t xml:space="preserve">5 </w:t>
            </w:r>
            <w:r w:rsidR="009E03E0" w:rsidRPr="00971934">
              <w:rPr>
                <w:rFonts w:asciiTheme="majorHAnsi" w:hAnsiTheme="majorHAnsi" w:cstheme="majorHAnsi"/>
                <w:b/>
                <w:bCs/>
              </w:rPr>
              <w:t>–</w:t>
            </w:r>
            <w:r w:rsidRPr="00971934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9E03E0" w:rsidRPr="00971934">
              <w:rPr>
                <w:rFonts w:asciiTheme="majorHAnsi" w:hAnsiTheme="majorHAnsi" w:cstheme="majorHAnsi"/>
                <w:b/>
                <w:bCs/>
              </w:rPr>
              <w:t>Communication activities</w:t>
            </w:r>
          </w:p>
        </w:tc>
        <w:tc>
          <w:tcPr>
            <w:tcW w:w="11591" w:type="dxa"/>
          </w:tcPr>
          <w:p w14:paraId="111B2FB4" w14:textId="6EEAE525" w:rsidR="003C2A0B" w:rsidRDefault="003C2A0B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Develop this area – </w:t>
            </w:r>
          </w:p>
          <w:p w14:paraId="3C0A7F4B" w14:textId="77777777" w:rsidR="003C2A0B" w:rsidRDefault="003C2A0B" w:rsidP="00031DB9">
            <w:pPr>
              <w:rPr>
                <w:rFonts w:asciiTheme="majorHAnsi" w:hAnsiTheme="majorHAnsi" w:cstheme="majorHAnsi"/>
              </w:rPr>
            </w:pPr>
          </w:p>
          <w:p w14:paraId="09AE6F90" w14:textId="739995A4" w:rsidR="00031DB9" w:rsidRPr="00971934" w:rsidRDefault="00CA24C5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>Write a communication plan</w:t>
            </w:r>
            <w:r w:rsidR="009E03E0" w:rsidRPr="00971934">
              <w:rPr>
                <w:rFonts w:asciiTheme="majorHAnsi" w:hAnsiTheme="majorHAnsi" w:cstheme="majorHAnsi"/>
              </w:rPr>
              <w:t xml:space="preserve">, including information about how you’ll keep parents updated </w:t>
            </w:r>
            <w:r w:rsidR="00B00C2A" w:rsidRPr="00971934">
              <w:rPr>
                <w:rFonts w:asciiTheme="majorHAnsi" w:hAnsiTheme="majorHAnsi" w:cstheme="majorHAnsi"/>
              </w:rPr>
              <w:t>via the school website; how a leaflet might be produced to inform parents about the whole school music offering</w:t>
            </w:r>
            <w:r w:rsidR="009E03E0" w:rsidRPr="00971934">
              <w:rPr>
                <w:rFonts w:asciiTheme="majorHAnsi" w:hAnsiTheme="majorHAnsi" w:cstheme="majorHAnsi"/>
              </w:rPr>
              <w:t>; how social media might be used</w:t>
            </w:r>
            <w:r w:rsidR="00B00C2A" w:rsidRPr="00971934">
              <w:rPr>
                <w:rFonts w:asciiTheme="majorHAnsi" w:hAnsiTheme="majorHAnsi" w:cstheme="majorHAnsi"/>
              </w:rPr>
              <w:t>.</w:t>
            </w:r>
            <w:r w:rsidR="008418FB" w:rsidRPr="00971934">
              <w:rPr>
                <w:rFonts w:asciiTheme="majorHAnsi" w:hAnsiTheme="majorHAnsi" w:cstheme="majorHAnsi"/>
              </w:rPr>
              <w:t xml:space="preserve"> </w:t>
            </w:r>
          </w:p>
          <w:p w14:paraId="3EC0B830" w14:textId="77777777" w:rsidR="00914C41" w:rsidRPr="00971934" w:rsidRDefault="00914C41" w:rsidP="00031DB9">
            <w:pPr>
              <w:rPr>
                <w:rFonts w:asciiTheme="majorHAnsi" w:hAnsiTheme="majorHAnsi" w:cstheme="majorHAnsi"/>
              </w:rPr>
            </w:pPr>
          </w:p>
          <w:p w14:paraId="7A7DEC4A" w14:textId="0FC03EE7" w:rsidR="00914C41" w:rsidRPr="00971934" w:rsidRDefault="00914C41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>Add information about music provision across the school and beyond to the website and produce a parent leaflet.</w:t>
            </w:r>
          </w:p>
        </w:tc>
      </w:tr>
      <w:tr w:rsidR="00971934" w:rsidRPr="00971934" w14:paraId="767E6FFA" w14:textId="77777777" w:rsidTr="00FD4FD2">
        <w:trPr>
          <w:trHeight w:val="2545"/>
        </w:trPr>
        <w:tc>
          <w:tcPr>
            <w:tcW w:w="3005" w:type="dxa"/>
          </w:tcPr>
          <w:p w14:paraId="3A8370B6" w14:textId="07FCCE05" w:rsidR="00031DB9" w:rsidRPr="00971934" w:rsidRDefault="00CA24C5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t xml:space="preserve">6 </w:t>
            </w:r>
            <w:r w:rsidR="00B00C2A" w:rsidRPr="00971934">
              <w:rPr>
                <w:rFonts w:asciiTheme="majorHAnsi" w:hAnsiTheme="majorHAnsi" w:cstheme="majorHAnsi"/>
                <w:b/>
                <w:bCs/>
              </w:rPr>
              <w:t>– Evaluation process for the success of the Music Development Plan</w:t>
            </w:r>
          </w:p>
        </w:tc>
        <w:tc>
          <w:tcPr>
            <w:tcW w:w="11591" w:type="dxa"/>
          </w:tcPr>
          <w:p w14:paraId="19449726" w14:textId="0D09E7C5" w:rsidR="00031DB9" w:rsidRPr="00971934" w:rsidRDefault="003C2A0B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Half termly opportunities for the music lead to continue to monitor and develop the progress made towards achieving the goals of the music development plan.  To be reviewed annually.</w:t>
            </w:r>
          </w:p>
          <w:p w14:paraId="52F3CF78" w14:textId="77777777" w:rsidR="00B74917" w:rsidRPr="00971934" w:rsidRDefault="00B74917" w:rsidP="00031DB9">
            <w:pPr>
              <w:rPr>
                <w:rFonts w:asciiTheme="majorHAnsi" w:hAnsiTheme="majorHAnsi" w:cstheme="majorHAnsi"/>
              </w:rPr>
            </w:pPr>
          </w:p>
          <w:p w14:paraId="5F87C431" w14:textId="0942FFA7" w:rsidR="00B74917" w:rsidRPr="00971934" w:rsidRDefault="00B74917" w:rsidP="00031DB9">
            <w:pPr>
              <w:rPr>
                <w:rFonts w:asciiTheme="majorHAnsi" w:hAnsiTheme="majorHAnsi" w:cstheme="majorHAnsi"/>
              </w:rPr>
            </w:pPr>
          </w:p>
        </w:tc>
      </w:tr>
      <w:tr w:rsidR="00971934" w:rsidRPr="00971934" w14:paraId="235C93DD" w14:textId="77777777" w:rsidTr="00FD4FD2">
        <w:trPr>
          <w:trHeight w:val="3120"/>
        </w:trPr>
        <w:tc>
          <w:tcPr>
            <w:tcW w:w="3005" w:type="dxa"/>
          </w:tcPr>
          <w:p w14:paraId="6B9AC467" w14:textId="7CB62EE0" w:rsidR="00031DB9" w:rsidRPr="00971934" w:rsidRDefault="00CA24C5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t xml:space="preserve">7 </w:t>
            </w:r>
            <w:r w:rsidR="00B06C5A" w:rsidRPr="00971934">
              <w:rPr>
                <w:rFonts w:asciiTheme="majorHAnsi" w:hAnsiTheme="majorHAnsi" w:cstheme="majorHAnsi"/>
                <w:b/>
                <w:bCs/>
              </w:rPr>
              <w:t>–</w:t>
            </w:r>
            <w:r w:rsidRPr="00971934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B06C5A" w:rsidRPr="00971934">
              <w:rPr>
                <w:rFonts w:asciiTheme="majorHAnsi" w:hAnsiTheme="majorHAnsi" w:cstheme="majorHAnsi"/>
                <w:b/>
                <w:bCs/>
              </w:rPr>
              <w:t>Transition work with local secondary schools</w:t>
            </w:r>
          </w:p>
        </w:tc>
        <w:tc>
          <w:tcPr>
            <w:tcW w:w="11591" w:type="dxa"/>
          </w:tcPr>
          <w:p w14:paraId="22F605CF" w14:textId="47B7BD92" w:rsidR="00A526F2" w:rsidRDefault="00A526F2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 xml:space="preserve">Make contact with local secondary schools (Music Hub can help create links) for a conversation about transition arrangements for this academic year; have a summary document of all children currently having instrumental lessons, singing in choir, or attending ensembles ready for this meeting…. Also liaise with Secondary school HOD re; Y7 </w:t>
            </w:r>
            <w:r w:rsidR="00E445B9" w:rsidRPr="00971934">
              <w:rPr>
                <w:rFonts w:asciiTheme="majorHAnsi" w:hAnsiTheme="majorHAnsi" w:cstheme="majorHAnsi"/>
              </w:rPr>
              <w:t>expected</w:t>
            </w:r>
            <w:r w:rsidRPr="00971934">
              <w:rPr>
                <w:rFonts w:asciiTheme="majorHAnsi" w:hAnsiTheme="majorHAnsi" w:cstheme="majorHAnsi"/>
              </w:rPr>
              <w:t xml:space="preserve"> level</w:t>
            </w:r>
            <w:r w:rsidR="00CD4926" w:rsidRPr="00971934">
              <w:rPr>
                <w:rFonts w:asciiTheme="majorHAnsi" w:hAnsiTheme="majorHAnsi" w:cstheme="majorHAnsi"/>
              </w:rPr>
              <w:t xml:space="preserve"> of musical knowledge and understanding</w:t>
            </w:r>
          </w:p>
          <w:p w14:paraId="6EF065AC" w14:textId="77777777" w:rsidR="003C2A0B" w:rsidRDefault="003C2A0B" w:rsidP="00031DB9">
            <w:pPr>
              <w:rPr>
                <w:rFonts w:asciiTheme="majorHAnsi" w:hAnsiTheme="majorHAnsi" w:cstheme="majorHAnsi"/>
              </w:rPr>
            </w:pPr>
          </w:p>
          <w:p w14:paraId="2B6D838D" w14:textId="17797D4F" w:rsidR="003C2A0B" w:rsidRPr="00971934" w:rsidRDefault="003C2A0B" w:rsidP="00031DB9">
            <w:pPr>
              <w:rPr>
                <w:rFonts w:asciiTheme="majorHAnsi" w:hAnsiTheme="majorHAnsi" w:cstheme="majorHAnsi"/>
              </w:rPr>
            </w:pPr>
          </w:p>
        </w:tc>
      </w:tr>
      <w:tr w:rsidR="00971934" w:rsidRPr="00971934" w14:paraId="3BFE6DCA" w14:textId="77777777" w:rsidTr="00FD4FD2">
        <w:trPr>
          <w:trHeight w:val="2831"/>
        </w:trPr>
        <w:tc>
          <w:tcPr>
            <w:tcW w:w="3005" w:type="dxa"/>
          </w:tcPr>
          <w:p w14:paraId="3A20592B" w14:textId="5F8AEC12" w:rsidR="00CA24C5" w:rsidRPr="00971934" w:rsidRDefault="00CA24C5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lastRenderedPageBreak/>
              <w:t xml:space="preserve">8 </w:t>
            </w:r>
            <w:r w:rsidR="00D1486D" w:rsidRPr="00971934">
              <w:rPr>
                <w:rFonts w:asciiTheme="majorHAnsi" w:hAnsiTheme="majorHAnsi" w:cstheme="majorHAnsi"/>
                <w:b/>
                <w:bCs/>
              </w:rPr>
              <w:t>–</w:t>
            </w:r>
            <w:r w:rsidRPr="00971934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D1486D" w:rsidRPr="00971934">
              <w:rPr>
                <w:rFonts w:asciiTheme="majorHAnsi" w:hAnsiTheme="majorHAnsi" w:cstheme="majorHAnsi"/>
                <w:b/>
                <w:bCs/>
              </w:rPr>
              <w:t>Budget materials and staffing</w:t>
            </w:r>
          </w:p>
        </w:tc>
        <w:tc>
          <w:tcPr>
            <w:tcW w:w="11591" w:type="dxa"/>
          </w:tcPr>
          <w:p w14:paraId="2012E3BB" w14:textId="5B6523AA" w:rsidR="00CD4926" w:rsidRDefault="003C2A0B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CPD to take place in Autumn term – twilight sessions? With Saree Wilson from the hub to support staff in continued planning of the long term music plan/lessons. </w:t>
            </w:r>
          </w:p>
          <w:p w14:paraId="52161190" w14:textId="33ACB53A" w:rsidR="00DA6859" w:rsidRDefault="00DA6859" w:rsidP="00031DB9">
            <w:pPr>
              <w:rPr>
                <w:rFonts w:asciiTheme="majorHAnsi" w:hAnsiTheme="majorHAnsi" w:cstheme="majorHAnsi"/>
              </w:rPr>
            </w:pPr>
          </w:p>
          <w:p w14:paraId="03B14BD7" w14:textId="63142D03" w:rsidR="00DA6859" w:rsidRDefault="00DA6859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School </w:t>
            </w:r>
            <w:proofErr w:type="spellStart"/>
            <w:r>
              <w:rPr>
                <w:rFonts w:asciiTheme="majorHAnsi" w:hAnsiTheme="majorHAnsi" w:cstheme="majorHAnsi"/>
              </w:rPr>
              <w:t>spotify</w:t>
            </w:r>
            <w:proofErr w:type="spellEnd"/>
            <w:r>
              <w:rPr>
                <w:rFonts w:asciiTheme="majorHAnsi" w:hAnsiTheme="majorHAnsi" w:cstheme="majorHAnsi"/>
              </w:rPr>
              <w:t xml:space="preserve"> account for listening to music calendar songs in classrooms and in the hall</w:t>
            </w:r>
          </w:p>
          <w:p w14:paraId="06580950" w14:textId="77777777" w:rsidR="003C2A0B" w:rsidRDefault="003C2A0B" w:rsidP="00031DB9">
            <w:pPr>
              <w:rPr>
                <w:rFonts w:asciiTheme="majorHAnsi" w:hAnsiTheme="majorHAnsi" w:cstheme="majorHAnsi"/>
              </w:rPr>
            </w:pPr>
          </w:p>
          <w:p w14:paraId="5664C3C8" w14:textId="7F106A2A" w:rsidR="003C2A0B" w:rsidRDefault="003C2A0B" w:rsidP="00031DB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New instrumen</w:t>
            </w:r>
            <w:r w:rsidR="00931061">
              <w:rPr>
                <w:rFonts w:asciiTheme="majorHAnsi" w:hAnsiTheme="majorHAnsi" w:cstheme="majorHAnsi"/>
              </w:rPr>
              <w:t>ts to be purchased</w:t>
            </w:r>
            <w:r w:rsidR="00DA6859">
              <w:rPr>
                <w:rFonts w:asciiTheme="majorHAnsi" w:hAnsiTheme="majorHAnsi" w:cstheme="majorHAnsi"/>
              </w:rPr>
              <w:t xml:space="preserve"> to enable whole class musical instrumental use (see progression for teaching of these above)</w:t>
            </w:r>
          </w:p>
          <w:p w14:paraId="0D0AA680" w14:textId="77777777" w:rsidR="00931061" w:rsidRDefault="00931061" w:rsidP="00031DB9">
            <w:pPr>
              <w:rPr>
                <w:rFonts w:asciiTheme="majorHAnsi" w:hAnsiTheme="majorHAnsi" w:cstheme="majorHAnsi"/>
              </w:rPr>
            </w:pPr>
          </w:p>
          <w:p w14:paraId="0609AB54" w14:textId="72B7B794" w:rsidR="00931061" w:rsidRPr="00971934" w:rsidRDefault="00931061" w:rsidP="00031DB9">
            <w:pPr>
              <w:rPr>
                <w:rFonts w:asciiTheme="majorHAnsi" w:hAnsiTheme="majorHAnsi" w:cstheme="majorHAnsi"/>
              </w:rPr>
            </w:pPr>
          </w:p>
        </w:tc>
      </w:tr>
      <w:tr w:rsidR="00971934" w:rsidRPr="00971934" w14:paraId="31326A2B" w14:textId="77777777" w:rsidTr="00FD4FD2">
        <w:trPr>
          <w:trHeight w:val="2545"/>
        </w:trPr>
        <w:tc>
          <w:tcPr>
            <w:tcW w:w="3005" w:type="dxa"/>
          </w:tcPr>
          <w:p w14:paraId="0899C58B" w14:textId="11CE634C" w:rsidR="00CA24C5" w:rsidRPr="00971934" w:rsidRDefault="00A453C5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t xml:space="preserve">9 </w:t>
            </w:r>
            <w:r w:rsidR="00D1486D" w:rsidRPr="00971934">
              <w:rPr>
                <w:rFonts w:asciiTheme="majorHAnsi" w:hAnsiTheme="majorHAnsi" w:cstheme="majorHAnsi"/>
                <w:b/>
                <w:bCs/>
              </w:rPr>
              <w:t>–</w:t>
            </w:r>
            <w:r w:rsidRPr="00971934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D1486D" w:rsidRPr="00971934">
              <w:rPr>
                <w:rFonts w:asciiTheme="majorHAnsi" w:hAnsiTheme="majorHAnsi" w:cstheme="majorHAnsi"/>
                <w:b/>
                <w:bCs/>
              </w:rPr>
              <w:t>Pupil Premium and SEND provision</w:t>
            </w:r>
          </w:p>
        </w:tc>
        <w:tc>
          <w:tcPr>
            <w:tcW w:w="11591" w:type="dxa"/>
          </w:tcPr>
          <w:p w14:paraId="148F07BF" w14:textId="77777777" w:rsidR="00CA24C5" w:rsidRPr="00BF7509" w:rsidRDefault="00A453C5" w:rsidP="00031DB9">
            <w:pPr>
              <w:rPr>
                <w:rFonts w:asciiTheme="majorHAnsi" w:hAnsiTheme="majorHAnsi" w:cstheme="majorHAnsi"/>
              </w:rPr>
            </w:pPr>
            <w:r w:rsidRPr="00BF7509">
              <w:rPr>
                <w:rFonts w:asciiTheme="majorHAnsi" w:hAnsiTheme="majorHAnsi" w:cstheme="majorHAnsi"/>
              </w:rPr>
              <w:t xml:space="preserve">What are you doing to </w:t>
            </w:r>
            <w:r w:rsidR="00D1486D" w:rsidRPr="00BF7509">
              <w:rPr>
                <w:rFonts w:asciiTheme="majorHAnsi" w:hAnsiTheme="majorHAnsi" w:cstheme="majorHAnsi"/>
              </w:rPr>
              <w:t>specifically engage Pupil Premium students or those with special educational needs and/or disabilities in music?</w:t>
            </w:r>
            <w:r w:rsidR="00174B41" w:rsidRPr="00BF7509">
              <w:rPr>
                <w:rFonts w:asciiTheme="majorHAnsi" w:hAnsiTheme="majorHAnsi" w:cstheme="majorHAnsi"/>
              </w:rPr>
              <w:t xml:space="preserve"> E.g. using PPG </w:t>
            </w:r>
            <w:r w:rsidR="0059799C" w:rsidRPr="00BF7509">
              <w:rPr>
                <w:rFonts w:asciiTheme="majorHAnsi" w:hAnsiTheme="majorHAnsi" w:cstheme="majorHAnsi"/>
              </w:rPr>
              <w:t>to fund instrumental/ vocal tuition</w:t>
            </w:r>
          </w:p>
          <w:p w14:paraId="14916DE5" w14:textId="77777777" w:rsidR="00ED1802" w:rsidRPr="00BF7509" w:rsidRDefault="00ED1802" w:rsidP="00031DB9">
            <w:pPr>
              <w:rPr>
                <w:rFonts w:asciiTheme="majorHAnsi" w:hAnsiTheme="majorHAnsi" w:cstheme="majorHAnsi"/>
              </w:rPr>
            </w:pPr>
          </w:p>
          <w:p w14:paraId="63F8BBC4" w14:textId="77777777" w:rsidR="00ED1802" w:rsidRPr="00BF7509" w:rsidRDefault="00ED1802" w:rsidP="00ED1802">
            <w:pPr>
              <w:spacing w:after="225"/>
              <w:rPr>
                <w:rFonts w:asciiTheme="majorHAnsi" w:eastAsia="Times New Roman" w:hAnsiTheme="majorHAnsi" w:cstheme="majorHAnsi"/>
                <w:lang w:eastAsia="en-GB"/>
              </w:rPr>
            </w:pPr>
            <w:r w:rsidRPr="00BF7509">
              <w:rPr>
                <w:rFonts w:asciiTheme="majorHAnsi" w:eastAsia="Times New Roman" w:hAnsiTheme="majorHAnsi" w:cstheme="majorHAnsi"/>
                <w:lang w:eastAsia="en-GB"/>
              </w:rPr>
              <w:t>Update the register of Pupil Premium children engaged in extra-curricular music activities; review budget and ensure equality of provision for children who cannot afford to access paid-for provision.</w:t>
            </w:r>
          </w:p>
          <w:p w14:paraId="5848426A" w14:textId="4E8E8834" w:rsidR="00ED1802" w:rsidRPr="00BF7509" w:rsidRDefault="00ED1802" w:rsidP="00ED1802">
            <w:pPr>
              <w:rPr>
                <w:rFonts w:asciiTheme="majorHAnsi" w:eastAsia="Times New Roman" w:hAnsiTheme="majorHAnsi" w:cstheme="majorHAnsi"/>
                <w:lang w:eastAsia="en-GB"/>
              </w:rPr>
            </w:pPr>
            <w:r w:rsidRPr="00BF7509">
              <w:rPr>
                <w:rFonts w:asciiTheme="majorHAnsi" w:eastAsia="Times New Roman" w:hAnsiTheme="majorHAnsi" w:cstheme="majorHAnsi"/>
                <w:lang w:eastAsia="en-GB"/>
              </w:rPr>
              <w:t>SEND – with school's SENCo, review the access arrangements for SEN children within curriculum music lessons and beyond; review music curriculum with SENCo to consider special adjustments for children with additional needs.</w:t>
            </w:r>
            <w:r w:rsidR="00D95B92" w:rsidRPr="00BF7509">
              <w:rPr>
                <w:rFonts w:asciiTheme="majorHAnsi" w:eastAsia="Times New Roman" w:hAnsiTheme="majorHAnsi" w:cstheme="majorHAnsi"/>
                <w:lang w:eastAsia="en-GB"/>
              </w:rPr>
              <w:t xml:space="preserve"> – Use Bassetla</w:t>
            </w:r>
            <w:r w:rsidR="00CE2B1A" w:rsidRPr="00BF7509">
              <w:rPr>
                <w:rFonts w:asciiTheme="majorHAnsi" w:eastAsia="Times New Roman" w:hAnsiTheme="majorHAnsi" w:cstheme="majorHAnsi"/>
                <w:lang w:eastAsia="en-GB"/>
              </w:rPr>
              <w:t>w</w:t>
            </w:r>
            <w:r w:rsidR="00D95B92" w:rsidRPr="00BF7509">
              <w:rPr>
                <w:rFonts w:asciiTheme="majorHAnsi" w:eastAsia="Times New Roman" w:hAnsiTheme="majorHAnsi" w:cstheme="majorHAnsi"/>
                <w:lang w:eastAsia="en-GB"/>
              </w:rPr>
              <w:t xml:space="preserve"> toolkit</w:t>
            </w:r>
          </w:p>
          <w:p w14:paraId="0E3C0FAF" w14:textId="4E28F6D0" w:rsidR="00ED1802" w:rsidRPr="00BF7509" w:rsidRDefault="00ED1802" w:rsidP="00031DB9">
            <w:pPr>
              <w:rPr>
                <w:rFonts w:asciiTheme="majorHAnsi" w:hAnsiTheme="majorHAnsi" w:cstheme="majorHAnsi"/>
              </w:rPr>
            </w:pPr>
          </w:p>
        </w:tc>
      </w:tr>
      <w:tr w:rsidR="00971934" w:rsidRPr="00971934" w14:paraId="2B4BB569" w14:textId="77777777" w:rsidTr="00FD4FD2">
        <w:trPr>
          <w:trHeight w:val="2809"/>
        </w:trPr>
        <w:tc>
          <w:tcPr>
            <w:tcW w:w="3005" w:type="dxa"/>
          </w:tcPr>
          <w:p w14:paraId="2B288F3B" w14:textId="1F51D7D2" w:rsidR="00CA24C5" w:rsidRPr="00971934" w:rsidRDefault="00A453C5" w:rsidP="00031DB9">
            <w:pPr>
              <w:rPr>
                <w:rFonts w:asciiTheme="majorHAnsi" w:hAnsiTheme="majorHAnsi" w:cstheme="majorHAnsi"/>
                <w:b/>
                <w:bCs/>
              </w:rPr>
            </w:pPr>
            <w:r w:rsidRPr="00971934">
              <w:rPr>
                <w:rFonts w:asciiTheme="majorHAnsi" w:hAnsiTheme="majorHAnsi" w:cstheme="majorHAnsi"/>
                <w:b/>
                <w:bCs/>
              </w:rPr>
              <w:t xml:space="preserve">10 </w:t>
            </w:r>
            <w:r w:rsidR="00D1486D" w:rsidRPr="00971934">
              <w:rPr>
                <w:rFonts w:asciiTheme="majorHAnsi" w:hAnsiTheme="majorHAnsi" w:cstheme="majorHAnsi"/>
                <w:b/>
                <w:bCs/>
              </w:rPr>
              <w:t>–</w:t>
            </w:r>
            <w:r w:rsidRPr="00971934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D1486D" w:rsidRPr="00971934">
              <w:rPr>
                <w:rFonts w:asciiTheme="majorHAnsi" w:hAnsiTheme="majorHAnsi" w:cstheme="majorHAnsi"/>
                <w:b/>
                <w:bCs/>
              </w:rPr>
              <w:t>Summary Action Plan</w:t>
            </w:r>
          </w:p>
        </w:tc>
        <w:tc>
          <w:tcPr>
            <w:tcW w:w="11591" w:type="dxa"/>
          </w:tcPr>
          <w:p w14:paraId="5672E747" w14:textId="77777777" w:rsidR="00CA24C5" w:rsidRPr="00971934" w:rsidRDefault="00A453C5" w:rsidP="00031DB9">
            <w:pPr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 xml:space="preserve">Write a list of immediate </w:t>
            </w:r>
            <w:r w:rsidR="00D1486D" w:rsidRPr="00971934">
              <w:rPr>
                <w:rFonts w:asciiTheme="majorHAnsi" w:hAnsiTheme="majorHAnsi" w:cstheme="majorHAnsi"/>
              </w:rPr>
              <w:t xml:space="preserve">actions </w:t>
            </w:r>
            <w:r w:rsidR="0082219C" w:rsidRPr="00971934">
              <w:rPr>
                <w:rFonts w:asciiTheme="majorHAnsi" w:hAnsiTheme="majorHAnsi" w:cstheme="majorHAnsi"/>
              </w:rPr>
              <w:t>– make them SMART (specific, measurable, achievable, relevant, time-bound).</w:t>
            </w:r>
          </w:p>
          <w:p w14:paraId="7BCA4E5C" w14:textId="77777777" w:rsidR="00ED1802" w:rsidRPr="00971934" w:rsidRDefault="00ED1802" w:rsidP="00031DB9">
            <w:pPr>
              <w:rPr>
                <w:rFonts w:asciiTheme="majorHAnsi" w:hAnsiTheme="majorHAnsi" w:cstheme="majorHAnsi"/>
              </w:rPr>
            </w:pPr>
          </w:p>
          <w:p w14:paraId="51B1001F" w14:textId="27AD6F07" w:rsidR="00C96718" w:rsidRDefault="00C96718" w:rsidP="00ED180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Resourcing – speak to Head regarding </w:t>
            </w:r>
            <w:r w:rsidR="009E4AB7">
              <w:rPr>
                <w:rFonts w:asciiTheme="majorHAnsi" w:hAnsiTheme="majorHAnsi" w:cstheme="majorHAnsi"/>
              </w:rPr>
              <w:t xml:space="preserve">purchasing of new </w:t>
            </w:r>
            <w:proofErr w:type="spellStart"/>
            <w:r w:rsidR="009E4AB7">
              <w:rPr>
                <w:rFonts w:asciiTheme="majorHAnsi" w:hAnsiTheme="majorHAnsi" w:cstheme="majorHAnsi"/>
              </w:rPr>
              <w:t>instuments</w:t>
            </w:r>
            <w:proofErr w:type="spellEnd"/>
            <w:r w:rsidR="009E4AB7">
              <w:rPr>
                <w:rFonts w:asciiTheme="majorHAnsi" w:hAnsiTheme="majorHAnsi" w:cstheme="majorHAnsi"/>
              </w:rPr>
              <w:t>.</w:t>
            </w:r>
          </w:p>
          <w:p w14:paraId="0A216E3D" w14:textId="07C97812" w:rsidR="00ED1802" w:rsidRPr="00971934" w:rsidRDefault="00C96718" w:rsidP="00ED180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Planning session with Saree Wilson – update staff on way forward</w:t>
            </w:r>
            <w:r w:rsidR="00ED1802" w:rsidRPr="00971934">
              <w:rPr>
                <w:rFonts w:asciiTheme="majorHAnsi" w:hAnsiTheme="majorHAnsi" w:cstheme="majorHAnsi"/>
              </w:rPr>
              <w:t>.</w:t>
            </w:r>
          </w:p>
          <w:p w14:paraId="3F8EC685" w14:textId="231907A7" w:rsidR="00ED1802" w:rsidRPr="00971934" w:rsidRDefault="00ED1802" w:rsidP="00ED180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 w:rsidRPr="00971934">
              <w:rPr>
                <w:rFonts w:asciiTheme="majorHAnsi" w:hAnsiTheme="majorHAnsi" w:cstheme="majorHAnsi"/>
              </w:rPr>
              <w:t>Research CPD and book for next term</w:t>
            </w:r>
            <w:r w:rsidR="00094B88">
              <w:rPr>
                <w:rFonts w:asciiTheme="majorHAnsi" w:hAnsiTheme="majorHAnsi" w:cstheme="majorHAnsi"/>
              </w:rPr>
              <w:t xml:space="preserve"> with hub and watch for dates being release</w:t>
            </w:r>
            <w:r w:rsidR="00977DC8">
              <w:rPr>
                <w:rFonts w:asciiTheme="majorHAnsi" w:hAnsiTheme="majorHAnsi" w:cstheme="majorHAnsi"/>
              </w:rPr>
              <w:t>d by Minster/Hub for Music leader training.</w:t>
            </w:r>
          </w:p>
          <w:p w14:paraId="6362A42C" w14:textId="426D2FB1" w:rsidR="00ED1802" w:rsidRPr="00971934" w:rsidRDefault="00094B88" w:rsidP="00ED1802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Develop a singing strategy for school – look at Sing up and investigate if this is the tool to be used – lots of free resources </w:t>
            </w:r>
            <w:proofErr w:type="spellStart"/>
            <w:r>
              <w:rPr>
                <w:rFonts w:asciiTheme="majorHAnsi" w:hAnsiTheme="majorHAnsi" w:cstheme="majorHAnsi"/>
              </w:rPr>
              <w:t>availabe</w:t>
            </w:r>
            <w:proofErr w:type="spellEnd"/>
          </w:p>
          <w:p w14:paraId="4E0B8720" w14:textId="111F609E" w:rsidR="00ED1802" w:rsidRPr="00971934" w:rsidRDefault="00ED1802" w:rsidP="00031DB9">
            <w:pPr>
              <w:rPr>
                <w:rFonts w:asciiTheme="majorHAnsi" w:hAnsiTheme="majorHAnsi" w:cstheme="majorHAnsi"/>
              </w:rPr>
            </w:pPr>
          </w:p>
        </w:tc>
      </w:tr>
    </w:tbl>
    <w:bookmarkEnd w:id="1"/>
    <w:p w14:paraId="085B70A0" w14:textId="0186283F" w:rsidR="008176DB" w:rsidRPr="00971934" w:rsidRDefault="00973FA7" w:rsidP="003C2A0B">
      <w:pPr>
        <w:rPr>
          <w:rFonts w:asciiTheme="majorHAnsi" w:hAnsiTheme="majorHAnsi" w:cstheme="majorHAnsi"/>
        </w:rPr>
      </w:pPr>
      <w:r w:rsidRPr="00971934">
        <w:rPr>
          <w:rFonts w:asciiTheme="majorHAnsi" w:hAnsiTheme="majorHAnsi" w:cstheme="majorHAnsi"/>
          <w:b/>
          <w:bCs/>
        </w:rPr>
        <w:br/>
      </w:r>
    </w:p>
    <w:p w14:paraId="7D7ED801" w14:textId="3D97A725" w:rsidR="000B13D0" w:rsidRPr="00971934" w:rsidRDefault="000B13D0" w:rsidP="008176DB">
      <w:pPr>
        <w:rPr>
          <w:rFonts w:asciiTheme="majorHAnsi" w:hAnsiTheme="majorHAnsi" w:cstheme="majorHAnsi"/>
          <w:b/>
          <w:bCs/>
          <w:u w:val="single"/>
        </w:rPr>
      </w:pPr>
      <w:r w:rsidRPr="00971934">
        <w:rPr>
          <w:rFonts w:asciiTheme="majorHAnsi" w:hAnsiTheme="majorHAnsi" w:cstheme="majorHAnsi"/>
          <w:b/>
          <w:bCs/>
          <w:u w:val="single"/>
        </w:rPr>
        <w:lastRenderedPageBreak/>
        <w:t>Useful links</w:t>
      </w:r>
    </w:p>
    <w:p w14:paraId="6D5A2724" w14:textId="3E9BE3CC" w:rsidR="0082219C" w:rsidRPr="00971934" w:rsidRDefault="0082219C" w:rsidP="008176DB">
      <w:pPr>
        <w:rPr>
          <w:rFonts w:asciiTheme="majorHAnsi" w:hAnsiTheme="majorHAnsi" w:cstheme="majorHAnsi"/>
        </w:rPr>
      </w:pPr>
      <w:hyperlink r:id="rId11" w:history="1">
        <w:r w:rsidRPr="00971934">
          <w:rPr>
            <w:rStyle w:val="Hyperlink"/>
            <w:rFonts w:asciiTheme="majorHAnsi" w:hAnsiTheme="majorHAnsi" w:cstheme="majorHAnsi"/>
            <w:color w:val="auto"/>
          </w:rPr>
          <w:t>The power of music to change lives: a national plan for music education</w:t>
        </w:r>
      </w:hyperlink>
    </w:p>
    <w:p w14:paraId="7439CACD" w14:textId="02DF06C2" w:rsidR="00973FA7" w:rsidRPr="00971934" w:rsidRDefault="000B13D0">
      <w:pPr>
        <w:rPr>
          <w:rFonts w:asciiTheme="majorHAnsi" w:hAnsiTheme="majorHAnsi" w:cstheme="majorHAnsi"/>
        </w:rPr>
      </w:pPr>
      <w:hyperlink r:id="rId12" w:history="1">
        <w:r w:rsidRPr="00971934">
          <w:rPr>
            <w:rStyle w:val="Hyperlink"/>
            <w:rFonts w:asciiTheme="majorHAnsi" w:hAnsiTheme="majorHAnsi" w:cstheme="majorHAnsi"/>
            <w:color w:val="auto"/>
          </w:rPr>
          <w:t>MT’s national plan coverage</w:t>
        </w:r>
      </w:hyperlink>
    </w:p>
    <w:p w14:paraId="4112FC0B" w14:textId="29FF8DBC" w:rsidR="000B13D0" w:rsidRPr="00971934" w:rsidRDefault="000B13D0">
      <w:pPr>
        <w:rPr>
          <w:rFonts w:asciiTheme="majorHAnsi" w:hAnsiTheme="majorHAnsi" w:cstheme="majorHAnsi"/>
        </w:rPr>
      </w:pPr>
      <w:hyperlink r:id="rId13" w:history="1">
        <w:r w:rsidRPr="00971934">
          <w:rPr>
            <w:rStyle w:val="Hyperlink"/>
            <w:rFonts w:asciiTheme="majorHAnsi" w:hAnsiTheme="majorHAnsi" w:cstheme="majorHAnsi"/>
            <w:color w:val="auto"/>
          </w:rPr>
          <w:t>Building a musical culture in a primary school – the nuts and bolts for success</w:t>
        </w:r>
      </w:hyperlink>
      <w:r w:rsidRPr="00971934">
        <w:rPr>
          <w:rFonts w:asciiTheme="majorHAnsi" w:hAnsiTheme="majorHAnsi" w:cstheme="majorHAnsi"/>
        </w:rPr>
        <w:t xml:space="preserve"> </w:t>
      </w:r>
    </w:p>
    <w:p w14:paraId="611725D0" w14:textId="77777777" w:rsidR="0056029D" w:rsidRDefault="0056029D">
      <w:r>
        <w:br w:type="page"/>
      </w:r>
    </w:p>
    <w:sectPr w:rsidR="0056029D" w:rsidSect="003B24A6">
      <w:pgSz w:w="16838" w:h="11906" w:orient="landscape" w:code="9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C49C8" w14:textId="77777777" w:rsidR="00B268D8" w:rsidRDefault="00B268D8" w:rsidP="00031DB9">
      <w:pPr>
        <w:spacing w:after="0" w:line="240" w:lineRule="auto"/>
      </w:pPr>
      <w:r>
        <w:separator/>
      </w:r>
    </w:p>
  </w:endnote>
  <w:endnote w:type="continuationSeparator" w:id="0">
    <w:p w14:paraId="3D2CAEBF" w14:textId="77777777" w:rsidR="00B268D8" w:rsidRDefault="00B268D8" w:rsidP="0003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27FD0" w14:textId="77777777" w:rsidR="00B268D8" w:rsidRDefault="00B268D8" w:rsidP="00031DB9">
      <w:pPr>
        <w:spacing w:after="0" w:line="240" w:lineRule="auto"/>
      </w:pPr>
      <w:r>
        <w:separator/>
      </w:r>
    </w:p>
  </w:footnote>
  <w:footnote w:type="continuationSeparator" w:id="0">
    <w:p w14:paraId="25ED4155" w14:textId="77777777" w:rsidR="00B268D8" w:rsidRDefault="00B268D8" w:rsidP="00031D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D2231"/>
    <w:multiLevelType w:val="multilevel"/>
    <w:tmpl w:val="CBFAC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727C9E"/>
    <w:multiLevelType w:val="hybridMultilevel"/>
    <w:tmpl w:val="24D0907C"/>
    <w:lvl w:ilvl="0" w:tplc="F83A528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31B03"/>
    <w:multiLevelType w:val="hybridMultilevel"/>
    <w:tmpl w:val="192E4584"/>
    <w:lvl w:ilvl="0" w:tplc="CCBA81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C7458"/>
    <w:multiLevelType w:val="multilevel"/>
    <w:tmpl w:val="638C6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1A282D"/>
    <w:multiLevelType w:val="multilevel"/>
    <w:tmpl w:val="DD22D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7F53BB"/>
    <w:multiLevelType w:val="multilevel"/>
    <w:tmpl w:val="ED68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439179">
    <w:abstractNumId w:val="1"/>
  </w:num>
  <w:num w:numId="2" w16cid:durableId="1190220380">
    <w:abstractNumId w:val="2"/>
  </w:num>
  <w:num w:numId="3" w16cid:durableId="1017460887">
    <w:abstractNumId w:val="3"/>
  </w:num>
  <w:num w:numId="4" w16cid:durableId="1074858300">
    <w:abstractNumId w:val="4"/>
  </w:num>
  <w:num w:numId="5" w16cid:durableId="571815988">
    <w:abstractNumId w:val="5"/>
  </w:num>
  <w:num w:numId="6" w16cid:durableId="37527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9EA"/>
    <w:rsid w:val="000265C1"/>
    <w:rsid w:val="00031DB9"/>
    <w:rsid w:val="000428D1"/>
    <w:rsid w:val="00055C90"/>
    <w:rsid w:val="0005671F"/>
    <w:rsid w:val="00094B88"/>
    <w:rsid w:val="000B13D0"/>
    <w:rsid w:val="000C2B22"/>
    <w:rsid w:val="00174B41"/>
    <w:rsid w:val="001A05B5"/>
    <w:rsid w:val="001E14C2"/>
    <w:rsid w:val="001E2515"/>
    <w:rsid w:val="001F1E98"/>
    <w:rsid w:val="00240B3A"/>
    <w:rsid w:val="00242273"/>
    <w:rsid w:val="00242D45"/>
    <w:rsid w:val="002515B0"/>
    <w:rsid w:val="002911F5"/>
    <w:rsid w:val="002A0A81"/>
    <w:rsid w:val="002A62A9"/>
    <w:rsid w:val="002D5FE0"/>
    <w:rsid w:val="003139EB"/>
    <w:rsid w:val="003170DD"/>
    <w:rsid w:val="00354C8E"/>
    <w:rsid w:val="003B24A6"/>
    <w:rsid w:val="003B56E8"/>
    <w:rsid w:val="003C29C9"/>
    <w:rsid w:val="003C2A0B"/>
    <w:rsid w:val="003D78E4"/>
    <w:rsid w:val="00402B3A"/>
    <w:rsid w:val="004806FF"/>
    <w:rsid w:val="00485525"/>
    <w:rsid w:val="004B5E35"/>
    <w:rsid w:val="004C26CA"/>
    <w:rsid w:val="004D1504"/>
    <w:rsid w:val="004E75D9"/>
    <w:rsid w:val="005540E7"/>
    <w:rsid w:val="0056029D"/>
    <w:rsid w:val="00564595"/>
    <w:rsid w:val="00584902"/>
    <w:rsid w:val="005930CF"/>
    <w:rsid w:val="005957FF"/>
    <w:rsid w:val="0059799C"/>
    <w:rsid w:val="005D7545"/>
    <w:rsid w:val="00613A39"/>
    <w:rsid w:val="00656006"/>
    <w:rsid w:val="00666771"/>
    <w:rsid w:val="006818EF"/>
    <w:rsid w:val="00714C80"/>
    <w:rsid w:val="00786C8F"/>
    <w:rsid w:val="007C460E"/>
    <w:rsid w:val="007E541C"/>
    <w:rsid w:val="007F6DE8"/>
    <w:rsid w:val="008176DB"/>
    <w:rsid w:val="0082219C"/>
    <w:rsid w:val="00831664"/>
    <w:rsid w:val="00833479"/>
    <w:rsid w:val="00833FE3"/>
    <w:rsid w:val="008418FB"/>
    <w:rsid w:val="00853C89"/>
    <w:rsid w:val="008C29EA"/>
    <w:rsid w:val="00901D27"/>
    <w:rsid w:val="00914C41"/>
    <w:rsid w:val="00931061"/>
    <w:rsid w:val="0093522F"/>
    <w:rsid w:val="00963214"/>
    <w:rsid w:val="00971678"/>
    <w:rsid w:val="00971934"/>
    <w:rsid w:val="00973FA7"/>
    <w:rsid w:val="0097563B"/>
    <w:rsid w:val="00977DC8"/>
    <w:rsid w:val="00982D9F"/>
    <w:rsid w:val="0098441F"/>
    <w:rsid w:val="009E03E0"/>
    <w:rsid w:val="009E255C"/>
    <w:rsid w:val="009E4AB7"/>
    <w:rsid w:val="00A07F76"/>
    <w:rsid w:val="00A17755"/>
    <w:rsid w:val="00A371C2"/>
    <w:rsid w:val="00A453C5"/>
    <w:rsid w:val="00A526F2"/>
    <w:rsid w:val="00AB0716"/>
    <w:rsid w:val="00B00C2A"/>
    <w:rsid w:val="00B03846"/>
    <w:rsid w:val="00B06C5A"/>
    <w:rsid w:val="00B153CE"/>
    <w:rsid w:val="00B268D8"/>
    <w:rsid w:val="00B74917"/>
    <w:rsid w:val="00B816A6"/>
    <w:rsid w:val="00BE79ED"/>
    <w:rsid w:val="00BF7509"/>
    <w:rsid w:val="00C70835"/>
    <w:rsid w:val="00C96718"/>
    <w:rsid w:val="00CA24C5"/>
    <w:rsid w:val="00CB1C7F"/>
    <w:rsid w:val="00CB3E86"/>
    <w:rsid w:val="00CD4926"/>
    <w:rsid w:val="00CE2B1A"/>
    <w:rsid w:val="00CE5A0F"/>
    <w:rsid w:val="00CF710B"/>
    <w:rsid w:val="00D0454B"/>
    <w:rsid w:val="00D1486D"/>
    <w:rsid w:val="00D54B8B"/>
    <w:rsid w:val="00D95B92"/>
    <w:rsid w:val="00DA6859"/>
    <w:rsid w:val="00DD7D9B"/>
    <w:rsid w:val="00DF30F8"/>
    <w:rsid w:val="00E12141"/>
    <w:rsid w:val="00E264A1"/>
    <w:rsid w:val="00E4038C"/>
    <w:rsid w:val="00E445B9"/>
    <w:rsid w:val="00E95524"/>
    <w:rsid w:val="00EA323C"/>
    <w:rsid w:val="00ED1802"/>
    <w:rsid w:val="00F34D7A"/>
    <w:rsid w:val="00F55804"/>
    <w:rsid w:val="00FD4FD2"/>
    <w:rsid w:val="00FF5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005EE"/>
  <w15:chartTrackingRefBased/>
  <w15:docId w15:val="{B6AD8A6C-3405-4D27-8858-2DD814B7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844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DB9"/>
  </w:style>
  <w:style w:type="paragraph" w:styleId="Footer">
    <w:name w:val="footer"/>
    <w:basedOn w:val="Normal"/>
    <w:link w:val="FooterChar"/>
    <w:uiPriority w:val="99"/>
    <w:unhideWhenUsed/>
    <w:rsid w:val="00031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DB9"/>
  </w:style>
  <w:style w:type="paragraph" w:styleId="NormalWeb">
    <w:name w:val="Normal (Web)"/>
    <w:basedOn w:val="Normal"/>
    <w:uiPriority w:val="99"/>
    <w:semiHidden/>
    <w:unhideWhenUsed/>
    <w:rsid w:val="008176DB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0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21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219C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98441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98441F"/>
    <w:rPr>
      <w:b/>
      <w:bCs/>
    </w:rPr>
  </w:style>
  <w:style w:type="character" w:styleId="Emphasis">
    <w:name w:val="Emphasis"/>
    <w:basedOn w:val="DefaultParagraphFont"/>
    <w:uiPriority w:val="20"/>
    <w:qFormat/>
    <w:rsid w:val="00E95524"/>
    <w:rPr>
      <w:i/>
      <w:iCs/>
    </w:rPr>
  </w:style>
  <w:style w:type="paragraph" w:customStyle="1" w:styleId="excerpt">
    <w:name w:val="excerpt"/>
    <w:basedOn w:val="Normal"/>
    <w:rsid w:val="00593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53C89"/>
    <w:rPr>
      <w:color w:val="954F72" w:themeColor="followedHyperlink"/>
      <w:u w:val="single"/>
    </w:rPr>
  </w:style>
  <w:style w:type="paragraph" w:customStyle="1" w:styleId="Default">
    <w:name w:val="Default"/>
    <w:rsid w:val="009719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usicteachermagazine.co.uk/features/article/npme-building-a-musical-culture-in-a-primary-school-the-nuts-and-bolts-for-succes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usicteachermagazine.co.uk/npme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the-power-of-music-to-change-lives-a-national-plan-for-music-educatio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saree.wilson@inspireculture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9A2D4BA7FD54DACE14CFE55B80BD4" ma:contentTypeVersion="16" ma:contentTypeDescription="Create a new document." ma:contentTypeScope="" ma:versionID="6924f70ffbe73e11480d38d34b7b061c">
  <xsd:schema xmlns:xsd="http://www.w3.org/2001/XMLSchema" xmlns:xs="http://www.w3.org/2001/XMLSchema" xmlns:p="http://schemas.microsoft.com/office/2006/metadata/properties" xmlns:ns2="18fca6fb-49fa-4d63-9271-5c016269b263" xmlns:ns3="03e7583a-5ea6-4dff-bd47-578e334e79db" targetNamespace="http://schemas.microsoft.com/office/2006/metadata/properties" ma:root="true" ma:fieldsID="61696cb24d1b77f4d24c14524b6e3366" ns2:_="" ns3:_="">
    <xsd:import namespace="18fca6fb-49fa-4d63-9271-5c016269b263"/>
    <xsd:import namespace="03e7583a-5ea6-4dff-bd47-578e334e79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ca6fb-49fa-4d63-9271-5c016269b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6350bad-728f-44f5-8168-5af9c4a306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7583a-5ea6-4dff-bd47-578e334e79d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ee660cb-ac9a-4080-8a97-97c5b02b1a94}" ma:internalName="TaxCatchAll" ma:showField="CatchAllData" ma:web="03e7583a-5ea6-4dff-bd47-578e334e79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3e7583a-5ea6-4dff-bd47-578e334e79db">
      <UserInfo>
        <DisplayName/>
        <AccountId xsi:nil="true"/>
        <AccountType/>
      </UserInfo>
    </SharedWithUsers>
    <TaxCatchAll xmlns="03e7583a-5ea6-4dff-bd47-578e334e79db" xsi:nil="true"/>
    <lcf76f155ced4ddcb4097134ff3c332f xmlns="18fca6fb-49fa-4d63-9271-5c016269b26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050E27-8CA2-47A9-99D6-88CBE83CD0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fca6fb-49fa-4d63-9271-5c016269b263"/>
    <ds:schemaRef ds:uri="03e7583a-5ea6-4dff-bd47-578e334e79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B8CF72-5419-4228-87CF-90E8FE922B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4E1AA8-FBC5-4A97-A536-C0166A75D456}">
  <ds:schemaRefs>
    <ds:schemaRef ds:uri="http://schemas.microsoft.com/office/2006/metadata/properties"/>
    <ds:schemaRef ds:uri="http://schemas.microsoft.com/office/infopath/2007/PartnerControls"/>
    <ds:schemaRef ds:uri="03e7583a-5ea6-4dff-bd47-578e334e79db"/>
    <ds:schemaRef ds:uri="18fca6fb-49fa-4d63-9271-5c016269b2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Smith</dc:creator>
  <cp:keywords/>
  <dc:description/>
  <cp:lastModifiedBy>Clare Middleton</cp:lastModifiedBy>
  <cp:revision>2</cp:revision>
  <dcterms:created xsi:type="dcterms:W3CDTF">2025-02-02T18:06:00Z</dcterms:created>
  <dcterms:modified xsi:type="dcterms:W3CDTF">2025-02-02T18:06:00Z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0x0101004D19A2D4BA7FD54DACE14CFE55B80BD4</vt:lpwstr>
  </property>
</Properties>
</file>