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4C37B0" w14:textId="77777777" w:rsidR="00486A7E" w:rsidRPr="00FC3F29" w:rsidRDefault="00486A7E" w:rsidP="00486A7E">
      <w:pPr>
        <w:overflowPunct w:val="0"/>
        <w:autoSpaceDE w:val="0"/>
        <w:autoSpaceDN w:val="0"/>
        <w:adjustRightInd w:val="0"/>
        <w:spacing w:after="0" w:line="240" w:lineRule="auto"/>
        <w:jc w:val="center"/>
        <w:textAlignment w:val="baseline"/>
        <w:rPr>
          <w:rFonts w:eastAsia="Times New Roman" w:cstheme="minorHAnsi"/>
          <w:b/>
          <w:bCs/>
          <w:sz w:val="56"/>
          <w:szCs w:val="52"/>
          <w:lang w:val="en-US"/>
        </w:rPr>
      </w:pPr>
      <w:bookmarkStart w:id="0" w:name="_Hlk79054012"/>
      <w:r w:rsidRPr="00FC3F29">
        <w:rPr>
          <w:rFonts w:eastAsia="Times New Roman" w:cstheme="minorHAnsi"/>
          <w:b/>
          <w:noProof/>
          <w:sz w:val="56"/>
          <w:szCs w:val="52"/>
          <w:lang w:eastAsia="en-GB"/>
        </w:rPr>
        <w:drawing>
          <wp:inline distT="0" distB="0" distL="0" distR="0" wp14:anchorId="22E89397" wp14:editId="4F72D541">
            <wp:extent cx="1895475" cy="2028825"/>
            <wp:effectExtent l="0" t="0" r="9525" b="9525"/>
            <wp:docPr id="1" name="Picture 1" descr="I:\Data\Winword\Work\Office information\Logos\School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Data\Winword\Work\Office information\Logos\School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95475" cy="2028825"/>
                    </a:xfrm>
                    <a:prstGeom prst="rect">
                      <a:avLst/>
                    </a:prstGeom>
                    <a:noFill/>
                    <a:ln>
                      <a:noFill/>
                    </a:ln>
                  </pic:spPr>
                </pic:pic>
              </a:graphicData>
            </a:graphic>
          </wp:inline>
        </w:drawing>
      </w:r>
    </w:p>
    <w:p w14:paraId="12010520" w14:textId="77777777" w:rsidR="00486A7E" w:rsidRPr="00FC3F29" w:rsidRDefault="00486A7E" w:rsidP="00486A7E">
      <w:pPr>
        <w:overflowPunct w:val="0"/>
        <w:autoSpaceDE w:val="0"/>
        <w:autoSpaceDN w:val="0"/>
        <w:adjustRightInd w:val="0"/>
        <w:spacing w:after="0" w:line="240" w:lineRule="auto"/>
        <w:jc w:val="center"/>
        <w:textAlignment w:val="baseline"/>
        <w:rPr>
          <w:rFonts w:eastAsia="Times New Roman" w:cstheme="minorHAnsi"/>
          <w:b/>
          <w:bCs/>
          <w:sz w:val="56"/>
          <w:szCs w:val="52"/>
          <w:lang w:val="en-US"/>
        </w:rPr>
      </w:pPr>
    </w:p>
    <w:p w14:paraId="4C2E5A37" w14:textId="77777777" w:rsidR="00486A7E" w:rsidRPr="00FC3F29" w:rsidRDefault="00486A7E" w:rsidP="00486A7E">
      <w:pPr>
        <w:shd w:val="clear" w:color="auto" w:fill="365F91"/>
        <w:overflowPunct w:val="0"/>
        <w:autoSpaceDE w:val="0"/>
        <w:autoSpaceDN w:val="0"/>
        <w:adjustRightInd w:val="0"/>
        <w:spacing w:after="0" w:line="240" w:lineRule="auto"/>
        <w:jc w:val="center"/>
        <w:textAlignment w:val="baseline"/>
        <w:rPr>
          <w:rFonts w:eastAsia="Times New Roman" w:cstheme="minorHAnsi"/>
          <w:b/>
          <w:bCs/>
          <w:color w:val="FFFFFF"/>
          <w:sz w:val="56"/>
          <w:szCs w:val="52"/>
          <w:lang w:val="en-US"/>
        </w:rPr>
      </w:pPr>
      <w:r w:rsidRPr="00FC3F29">
        <w:rPr>
          <w:rFonts w:eastAsia="Times New Roman" w:cstheme="minorHAnsi"/>
          <w:b/>
          <w:bCs/>
          <w:color w:val="FFFFFF"/>
          <w:sz w:val="56"/>
          <w:szCs w:val="52"/>
          <w:lang w:val="en-US"/>
        </w:rPr>
        <w:t xml:space="preserve">St Anne’s C of E (A) Primary School </w:t>
      </w:r>
    </w:p>
    <w:p w14:paraId="2947D5A9" w14:textId="012A69C5" w:rsidR="00486A7E" w:rsidRPr="00FC3F29" w:rsidRDefault="00486A7E" w:rsidP="00486A7E">
      <w:pPr>
        <w:shd w:val="clear" w:color="auto" w:fill="365F91"/>
        <w:overflowPunct w:val="0"/>
        <w:autoSpaceDE w:val="0"/>
        <w:autoSpaceDN w:val="0"/>
        <w:adjustRightInd w:val="0"/>
        <w:spacing w:after="0" w:line="240" w:lineRule="auto"/>
        <w:jc w:val="center"/>
        <w:textAlignment w:val="baseline"/>
        <w:rPr>
          <w:rFonts w:eastAsia="Times New Roman" w:cstheme="minorHAnsi"/>
          <w:b/>
          <w:bCs/>
          <w:color w:val="FFFFFF"/>
          <w:sz w:val="56"/>
          <w:szCs w:val="52"/>
          <w:lang w:val="en-US"/>
        </w:rPr>
      </w:pPr>
      <w:r>
        <w:rPr>
          <w:rFonts w:eastAsia="Times New Roman" w:cstheme="minorHAnsi"/>
          <w:b/>
          <w:bCs/>
          <w:color w:val="FFFFFF"/>
          <w:sz w:val="56"/>
          <w:szCs w:val="52"/>
          <w:lang w:val="en-US"/>
        </w:rPr>
        <w:t xml:space="preserve">Governors Code of Conduct </w:t>
      </w:r>
      <w:r w:rsidR="003F517E">
        <w:rPr>
          <w:rFonts w:eastAsia="Times New Roman" w:cstheme="minorHAnsi"/>
          <w:b/>
          <w:bCs/>
          <w:color w:val="FFFFFF"/>
          <w:sz w:val="56"/>
          <w:szCs w:val="52"/>
          <w:lang w:val="en-US"/>
        </w:rPr>
        <w:t>Policy</w:t>
      </w:r>
    </w:p>
    <w:p w14:paraId="43DC7A87" w14:textId="77777777" w:rsidR="00486A7E" w:rsidRPr="00FC3F29" w:rsidRDefault="00486A7E" w:rsidP="00486A7E">
      <w:pPr>
        <w:overflowPunct w:val="0"/>
        <w:autoSpaceDE w:val="0"/>
        <w:autoSpaceDN w:val="0"/>
        <w:adjustRightInd w:val="0"/>
        <w:spacing w:after="0" w:line="240" w:lineRule="auto"/>
        <w:jc w:val="center"/>
        <w:textAlignment w:val="baseline"/>
        <w:rPr>
          <w:rFonts w:eastAsia="Times New Roman" w:cstheme="minorHAnsi"/>
          <w:b/>
          <w:bCs/>
          <w:sz w:val="28"/>
          <w:szCs w:val="24"/>
          <w:lang w:val="en-US"/>
        </w:rPr>
      </w:pPr>
    </w:p>
    <w:p w14:paraId="7C55677A" w14:textId="77777777" w:rsidR="00486A7E" w:rsidRPr="00FC3F29" w:rsidRDefault="00486A7E" w:rsidP="00486A7E">
      <w:pPr>
        <w:overflowPunct w:val="0"/>
        <w:autoSpaceDE w:val="0"/>
        <w:autoSpaceDN w:val="0"/>
        <w:adjustRightInd w:val="0"/>
        <w:spacing w:after="0" w:line="240" w:lineRule="auto"/>
        <w:jc w:val="both"/>
        <w:textAlignment w:val="baseline"/>
        <w:rPr>
          <w:rFonts w:eastAsia="Times New Roman" w:cstheme="minorHAnsi"/>
          <w:b/>
          <w:bCs/>
          <w:sz w:val="28"/>
          <w:szCs w:val="24"/>
        </w:rPr>
      </w:pPr>
    </w:p>
    <w:p w14:paraId="736FBCBC" w14:textId="77777777" w:rsidR="00486A7E" w:rsidRPr="00FC3F29" w:rsidRDefault="00486A7E" w:rsidP="00486A7E">
      <w:pPr>
        <w:autoSpaceDE w:val="0"/>
        <w:adjustRightInd w:val="0"/>
        <w:spacing w:after="0" w:line="240" w:lineRule="auto"/>
        <w:jc w:val="center"/>
        <w:rPr>
          <w:rFonts w:eastAsia="Times New Roman" w:cstheme="minorHAnsi"/>
          <w:b/>
          <w:i/>
          <w:szCs w:val="20"/>
        </w:rPr>
      </w:pPr>
      <w:r w:rsidRPr="00FC3F29">
        <w:rPr>
          <w:rFonts w:eastAsia="Times New Roman" w:cstheme="minorHAnsi"/>
          <w:b/>
          <w:i/>
          <w:szCs w:val="20"/>
        </w:rPr>
        <w:t>‘Let all that you do be done in Love’ 1 Corinthians 16:14</w:t>
      </w:r>
    </w:p>
    <w:p w14:paraId="20A87D99" w14:textId="77777777" w:rsidR="00486A7E" w:rsidRPr="00FC3F29" w:rsidRDefault="00486A7E" w:rsidP="00486A7E">
      <w:pPr>
        <w:autoSpaceDE w:val="0"/>
        <w:adjustRightInd w:val="0"/>
        <w:spacing w:after="0" w:line="251" w:lineRule="auto"/>
        <w:jc w:val="center"/>
        <w:rPr>
          <w:rFonts w:eastAsia="Times New Roman" w:cstheme="minorHAnsi"/>
          <w:b/>
          <w:szCs w:val="20"/>
        </w:rPr>
      </w:pPr>
      <w:r w:rsidRPr="00FC3F29">
        <w:rPr>
          <w:rFonts w:eastAsia="Times New Roman" w:cstheme="minorHAnsi"/>
          <w:b/>
          <w:szCs w:val="20"/>
        </w:rPr>
        <w:t>St Anne’s strives to ‘</w:t>
      </w:r>
      <w:r w:rsidRPr="00FC3F29">
        <w:rPr>
          <w:rFonts w:eastAsia="Times New Roman" w:cstheme="minorHAnsi"/>
          <w:b/>
          <w:i/>
          <w:szCs w:val="20"/>
        </w:rPr>
        <w:t>develop the whole child, spiritually, mentally and physically</w:t>
      </w:r>
      <w:r w:rsidRPr="00FC3F29">
        <w:rPr>
          <w:rFonts w:eastAsia="Times New Roman" w:cstheme="minorHAnsi"/>
          <w:b/>
          <w:szCs w:val="20"/>
        </w:rPr>
        <w:t xml:space="preserve"> by helping pupils to:</w:t>
      </w:r>
    </w:p>
    <w:p w14:paraId="7AE70F73" w14:textId="77777777" w:rsidR="00486A7E" w:rsidRPr="00FC3F29" w:rsidRDefault="00486A7E" w:rsidP="00486A7E">
      <w:pPr>
        <w:autoSpaceDE w:val="0"/>
        <w:adjustRightInd w:val="0"/>
        <w:spacing w:after="0" w:line="251" w:lineRule="auto"/>
        <w:jc w:val="center"/>
        <w:rPr>
          <w:rFonts w:eastAsia="Times New Roman" w:cstheme="minorHAnsi"/>
          <w:b/>
          <w:szCs w:val="20"/>
        </w:rPr>
      </w:pPr>
      <w:r w:rsidRPr="00FC3F29">
        <w:rPr>
          <w:rFonts w:eastAsia="Times New Roman" w:cstheme="minorHAnsi"/>
          <w:b/>
          <w:szCs w:val="20"/>
        </w:rPr>
        <w:t>Love God</w:t>
      </w:r>
    </w:p>
    <w:p w14:paraId="0D48A9D0" w14:textId="77777777" w:rsidR="00486A7E" w:rsidRPr="00FC3F29" w:rsidRDefault="00486A7E" w:rsidP="00486A7E">
      <w:pPr>
        <w:autoSpaceDE w:val="0"/>
        <w:adjustRightInd w:val="0"/>
        <w:spacing w:after="0" w:line="251" w:lineRule="auto"/>
        <w:jc w:val="center"/>
        <w:rPr>
          <w:rFonts w:eastAsia="Times New Roman" w:cstheme="minorHAnsi"/>
          <w:b/>
          <w:szCs w:val="20"/>
        </w:rPr>
      </w:pPr>
      <w:r w:rsidRPr="00FC3F29">
        <w:rPr>
          <w:rFonts w:eastAsia="Times New Roman" w:cstheme="minorHAnsi"/>
          <w:b/>
          <w:szCs w:val="20"/>
        </w:rPr>
        <w:t>Love learning and</w:t>
      </w:r>
    </w:p>
    <w:p w14:paraId="37A74DEE" w14:textId="77777777" w:rsidR="00486A7E" w:rsidRPr="00FC3F29" w:rsidRDefault="00486A7E" w:rsidP="00486A7E">
      <w:pPr>
        <w:autoSpaceDE w:val="0"/>
        <w:adjustRightInd w:val="0"/>
        <w:spacing w:after="0" w:line="251" w:lineRule="auto"/>
        <w:jc w:val="center"/>
        <w:rPr>
          <w:rFonts w:eastAsia="Times New Roman" w:cstheme="minorHAnsi"/>
          <w:b/>
          <w:szCs w:val="20"/>
        </w:rPr>
      </w:pPr>
      <w:r w:rsidRPr="00FC3F29">
        <w:rPr>
          <w:rFonts w:eastAsia="Times New Roman" w:cstheme="minorHAnsi"/>
          <w:b/>
          <w:szCs w:val="20"/>
        </w:rPr>
        <w:t>Love themselves and others</w:t>
      </w:r>
    </w:p>
    <w:p w14:paraId="2865743C" w14:textId="77777777" w:rsidR="00486A7E" w:rsidRPr="00FC3F29" w:rsidRDefault="00486A7E" w:rsidP="00486A7E">
      <w:pPr>
        <w:autoSpaceDE w:val="0"/>
        <w:adjustRightInd w:val="0"/>
        <w:spacing w:after="0" w:line="251" w:lineRule="auto"/>
        <w:jc w:val="center"/>
        <w:rPr>
          <w:rFonts w:eastAsia="Times New Roman" w:cstheme="minorHAnsi"/>
          <w:b/>
          <w:szCs w:val="20"/>
        </w:rPr>
      </w:pPr>
      <w:r w:rsidRPr="00FC3F29">
        <w:rPr>
          <w:rFonts w:eastAsia="Times New Roman" w:cstheme="minorHAnsi"/>
          <w:b/>
          <w:szCs w:val="20"/>
        </w:rPr>
        <w:t>in a caring, Christian environment through close links to the Church and community.</w:t>
      </w:r>
    </w:p>
    <w:p w14:paraId="5728F44B" w14:textId="77777777" w:rsidR="00486A7E" w:rsidRPr="00FC3F29" w:rsidRDefault="00486A7E" w:rsidP="00486A7E">
      <w:pPr>
        <w:overflowPunct w:val="0"/>
        <w:autoSpaceDE w:val="0"/>
        <w:autoSpaceDN w:val="0"/>
        <w:adjustRightInd w:val="0"/>
        <w:spacing w:after="0" w:line="240" w:lineRule="auto"/>
        <w:jc w:val="both"/>
        <w:textAlignment w:val="baseline"/>
        <w:rPr>
          <w:rFonts w:eastAsia="Times New Roman" w:cstheme="minorHAnsi"/>
          <w:b/>
          <w:bCs/>
          <w:sz w:val="28"/>
          <w:szCs w:val="24"/>
        </w:rPr>
      </w:pPr>
    </w:p>
    <w:tbl>
      <w:tblPr>
        <w:tblStyle w:val="TableGrid"/>
        <w:tblW w:w="0" w:type="auto"/>
        <w:tblLook w:val="04A0" w:firstRow="1" w:lastRow="0" w:firstColumn="1" w:lastColumn="0" w:noHBand="0" w:noVBand="1"/>
      </w:tblPr>
      <w:tblGrid>
        <w:gridCol w:w="1838"/>
        <w:gridCol w:w="4820"/>
        <w:gridCol w:w="1984"/>
        <w:gridCol w:w="1814"/>
      </w:tblGrid>
      <w:tr w:rsidR="003F517E" w14:paraId="54E45916" w14:textId="77777777" w:rsidTr="003F517E">
        <w:tc>
          <w:tcPr>
            <w:tcW w:w="1838" w:type="dxa"/>
            <w:shd w:val="clear" w:color="auto" w:fill="9CC2E5" w:themeFill="accent1" w:themeFillTint="99"/>
          </w:tcPr>
          <w:p w14:paraId="792A6511" w14:textId="7FEDFEC7" w:rsidR="003F517E" w:rsidRPr="003F517E" w:rsidRDefault="003F517E" w:rsidP="00486A7E">
            <w:pPr>
              <w:overflowPunct w:val="0"/>
              <w:autoSpaceDE w:val="0"/>
              <w:autoSpaceDN w:val="0"/>
              <w:adjustRightInd w:val="0"/>
              <w:jc w:val="both"/>
              <w:textAlignment w:val="baseline"/>
              <w:rPr>
                <w:rFonts w:eastAsia="Times New Roman" w:cstheme="minorHAnsi"/>
                <w:bCs/>
                <w:sz w:val="28"/>
                <w:szCs w:val="24"/>
              </w:rPr>
            </w:pPr>
            <w:r w:rsidRPr="003F517E">
              <w:rPr>
                <w:rFonts w:eastAsia="Times New Roman" w:cstheme="minorHAnsi"/>
                <w:bCs/>
                <w:sz w:val="28"/>
                <w:szCs w:val="24"/>
              </w:rPr>
              <w:t>Approved by:</w:t>
            </w:r>
          </w:p>
        </w:tc>
        <w:tc>
          <w:tcPr>
            <w:tcW w:w="4820" w:type="dxa"/>
            <w:shd w:val="clear" w:color="auto" w:fill="9CC2E5" w:themeFill="accent1" w:themeFillTint="99"/>
          </w:tcPr>
          <w:p w14:paraId="6A743AAE" w14:textId="6060351D" w:rsidR="003F517E" w:rsidRPr="003F517E" w:rsidRDefault="003F517E" w:rsidP="00486A7E">
            <w:pPr>
              <w:overflowPunct w:val="0"/>
              <w:autoSpaceDE w:val="0"/>
              <w:autoSpaceDN w:val="0"/>
              <w:adjustRightInd w:val="0"/>
              <w:jc w:val="both"/>
              <w:textAlignment w:val="baseline"/>
              <w:rPr>
                <w:rFonts w:eastAsia="Times New Roman" w:cstheme="minorHAnsi"/>
                <w:bCs/>
                <w:sz w:val="28"/>
                <w:szCs w:val="24"/>
              </w:rPr>
            </w:pPr>
            <w:r>
              <w:rPr>
                <w:rFonts w:eastAsia="Times New Roman" w:cstheme="minorHAnsi"/>
                <w:bCs/>
                <w:sz w:val="28"/>
                <w:szCs w:val="24"/>
              </w:rPr>
              <w:t>Head Teacher’s Signature:</w:t>
            </w:r>
          </w:p>
        </w:tc>
        <w:tc>
          <w:tcPr>
            <w:tcW w:w="1984" w:type="dxa"/>
            <w:shd w:val="clear" w:color="auto" w:fill="9CC2E5" w:themeFill="accent1" w:themeFillTint="99"/>
          </w:tcPr>
          <w:p w14:paraId="07FC08A5" w14:textId="03CA621D" w:rsidR="003F517E" w:rsidRPr="003F517E" w:rsidRDefault="003F517E" w:rsidP="00486A7E">
            <w:pPr>
              <w:overflowPunct w:val="0"/>
              <w:autoSpaceDE w:val="0"/>
              <w:autoSpaceDN w:val="0"/>
              <w:adjustRightInd w:val="0"/>
              <w:jc w:val="both"/>
              <w:textAlignment w:val="baseline"/>
              <w:rPr>
                <w:rFonts w:eastAsia="Times New Roman" w:cstheme="minorHAnsi"/>
                <w:bCs/>
                <w:sz w:val="28"/>
                <w:szCs w:val="24"/>
              </w:rPr>
            </w:pPr>
            <w:r>
              <w:rPr>
                <w:rFonts w:eastAsia="Times New Roman" w:cstheme="minorHAnsi"/>
                <w:bCs/>
                <w:sz w:val="28"/>
                <w:szCs w:val="24"/>
              </w:rPr>
              <w:t>Approval date:</w:t>
            </w:r>
          </w:p>
        </w:tc>
        <w:tc>
          <w:tcPr>
            <w:tcW w:w="1814" w:type="dxa"/>
            <w:shd w:val="clear" w:color="auto" w:fill="9CC2E5" w:themeFill="accent1" w:themeFillTint="99"/>
          </w:tcPr>
          <w:p w14:paraId="6AE456D7" w14:textId="5F9B5EB8" w:rsidR="003F517E" w:rsidRPr="003F517E" w:rsidRDefault="003F517E" w:rsidP="00486A7E">
            <w:pPr>
              <w:overflowPunct w:val="0"/>
              <w:autoSpaceDE w:val="0"/>
              <w:autoSpaceDN w:val="0"/>
              <w:adjustRightInd w:val="0"/>
              <w:jc w:val="both"/>
              <w:textAlignment w:val="baseline"/>
              <w:rPr>
                <w:rFonts w:eastAsia="Times New Roman" w:cstheme="minorHAnsi"/>
                <w:bCs/>
                <w:sz w:val="28"/>
                <w:szCs w:val="24"/>
              </w:rPr>
            </w:pPr>
            <w:r>
              <w:rPr>
                <w:rFonts w:eastAsia="Times New Roman" w:cstheme="minorHAnsi"/>
                <w:bCs/>
                <w:sz w:val="28"/>
                <w:szCs w:val="24"/>
              </w:rPr>
              <w:t>Review date:</w:t>
            </w:r>
          </w:p>
        </w:tc>
      </w:tr>
      <w:tr w:rsidR="003F517E" w14:paraId="6F4B49DE" w14:textId="77777777" w:rsidTr="003F517E">
        <w:tc>
          <w:tcPr>
            <w:tcW w:w="1838" w:type="dxa"/>
          </w:tcPr>
          <w:p w14:paraId="573A78E2" w14:textId="27FE2DDA" w:rsidR="003F517E" w:rsidRPr="003F517E" w:rsidRDefault="003F517E" w:rsidP="00486A7E">
            <w:pPr>
              <w:overflowPunct w:val="0"/>
              <w:autoSpaceDE w:val="0"/>
              <w:autoSpaceDN w:val="0"/>
              <w:adjustRightInd w:val="0"/>
              <w:jc w:val="both"/>
              <w:textAlignment w:val="baseline"/>
              <w:rPr>
                <w:rFonts w:eastAsia="Times New Roman" w:cstheme="minorHAnsi"/>
                <w:bCs/>
                <w:sz w:val="28"/>
                <w:szCs w:val="24"/>
              </w:rPr>
            </w:pPr>
            <w:r>
              <w:rPr>
                <w:rFonts w:eastAsia="Times New Roman" w:cstheme="minorHAnsi"/>
                <w:bCs/>
                <w:sz w:val="28"/>
                <w:szCs w:val="24"/>
              </w:rPr>
              <w:t>F</w:t>
            </w:r>
            <w:r w:rsidR="00C73C15">
              <w:rPr>
                <w:rFonts w:eastAsia="Times New Roman" w:cstheme="minorHAnsi"/>
                <w:bCs/>
                <w:sz w:val="28"/>
                <w:szCs w:val="24"/>
              </w:rPr>
              <w:t>GB</w:t>
            </w:r>
          </w:p>
        </w:tc>
        <w:tc>
          <w:tcPr>
            <w:tcW w:w="4820" w:type="dxa"/>
          </w:tcPr>
          <w:p w14:paraId="793C5269" w14:textId="77777777" w:rsidR="003F517E" w:rsidRPr="003F517E" w:rsidRDefault="003F517E" w:rsidP="00486A7E">
            <w:pPr>
              <w:overflowPunct w:val="0"/>
              <w:autoSpaceDE w:val="0"/>
              <w:autoSpaceDN w:val="0"/>
              <w:adjustRightInd w:val="0"/>
              <w:jc w:val="both"/>
              <w:textAlignment w:val="baseline"/>
              <w:rPr>
                <w:rFonts w:eastAsia="Times New Roman" w:cstheme="minorHAnsi"/>
                <w:bCs/>
                <w:sz w:val="28"/>
                <w:szCs w:val="24"/>
              </w:rPr>
            </w:pPr>
          </w:p>
        </w:tc>
        <w:tc>
          <w:tcPr>
            <w:tcW w:w="1984" w:type="dxa"/>
          </w:tcPr>
          <w:p w14:paraId="1A327DF5" w14:textId="3F861DC0" w:rsidR="003F517E" w:rsidRPr="003F517E" w:rsidRDefault="003F517E" w:rsidP="00486A7E">
            <w:pPr>
              <w:overflowPunct w:val="0"/>
              <w:autoSpaceDE w:val="0"/>
              <w:autoSpaceDN w:val="0"/>
              <w:adjustRightInd w:val="0"/>
              <w:jc w:val="both"/>
              <w:textAlignment w:val="baseline"/>
              <w:rPr>
                <w:rFonts w:eastAsia="Times New Roman" w:cstheme="minorHAnsi"/>
                <w:bCs/>
                <w:sz w:val="28"/>
                <w:szCs w:val="24"/>
              </w:rPr>
            </w:pPr>
            <w:r>
              <w:rPr>
                <w:rFonts w:eastAsia="Times New Roman" w:cstheme="minorHAnsi"/>
                <w:bCs/>
                <w:sz w:val="28"/>
                <w:szCs w:val="24"/>
              </w:rPr>
              <w:t>01.09.2023</w:t>
            </w:r>
          </w:p>
        </w:tc>
        <w:tc>
          <w:tcPr>
            <w:tcW w:w="1814" w:type="dxa"/>
          </w:tcPr>
          <w:p w14:paraId="1E16E491" w14:textId="4D9BEFC5" w:rsidR="003F517E" w:rsidRPr="003F517E" w:rsidRDefault="003F517E" w:rsidP="00486A7E">
            <w:pPr>
              <w:overflowPunct w:val="0"/>
              <w:autoSpaceDE w:val="0"/>
              <w:autoSpaceDN w:val="0"/>
              <w:adjustRightInd w:val="0"/>
              <w:jc w:val="both"/>
              <w:textAlignment w:val="baseline"/>
              <w:rPr>
                <w:rFonts w:eastAsia="Times New Roman" w:cstheme="minorHAnsi"/>
                <w:bCs/>
                <w:sz w:val="28"/>
                <w:szCs w:val="24"/>
              </w:rPr>
            </w:pPr>
            <w:r>
              <w:rPr>
                <w:rFonts w:eastAsia="Times New Roman" w:cstheme="minorHAnsi"/>
                <w:bCs/>
                <w:sz w:val="28"/>
                <w:szCs w:val="24"/>
              </w:rPr>
              <w:t>Autumn 202</w:t>
            </w:r>
            <w:r w:rsidR="0008281C">
              <w:rPr>
                <w:rFonts w:eastAsia="Times New Roman" w:cstheme="minorHAnsi"/>
                <w:bCs/>
                <w:sz w:val="28"/>
                <w:szCs w:val="24"/>
              </w:rPr>
              <w:t>5</w:t>
            </w:r>
          </w:p>
        </w:tc>
      </w:tr>
      <w:tr w:rsidR="003F517E" w14:paraId="2C9012C1" w14:textId="77777777" w:rsidTr="003F517E">
        <w:tc>
          <w:tcPr>
            <w:tcW w:w="1838" w:type="dxa"/>
          </w:tcPr>
          <w:p w14:paraId="365DB685" w14:textId="40C6BE87" w:rsidR="003F517E" w:rsidRPr="003F517E" w:rsidRDefault="00150956" w:rsidP="00486A7E">
            <w:pPr>
              <w:overflowPunct w:val="0"/>
              <w:autoSpaceDE w:val="0"/>
              <w:autoSpaceDN w:val="0"/>
              <w:adjustRightInd w:val="0"/>
              <w:jc w:val="both"/>
              <w:textAlignment w:val="baseline"/>
              <w:rPr>
                <w:rFonts w:eastAsia="Times New Roman" w:cstheme="minorHAnsi"/>
                <w:bCs/>
                <w:sz w:val="28"/>
                <w:szCs w:val="24"/>
              </w:rPr>
            </w:pPr>
            <w:r>
              <w:rPr>
                <w:rFonts w:eastAsia="Times New Roman" w:cstheme="minorHAnsi"/>
                <w:bCs/>
                <w:sz w:val="28"/>
                <w:szCs w:val="24"/>
              </w:rPr>
              <w:t>F</w:t>
            </w:r>
            <w:r w:rsidR="00933C7F">
              <w:rPr>
                <w:rFonts w:eastAsia="Times New Roman" w:cstheme="minorHAnsi"/>
                <w:bCs/>
                <w:sz w:val="28"/>
                <w:szCs w:val="24"/>
              </w:rPr>
              <w:t xml:space="preserve"> &amp; P</w:t>
            </w:r>
          </w:p>
        </w:tc>
        <w:tc>
          <w:tcPr>
            <w:tcW w:w="4820" w:type="dxa"/>
          </w:tcPr>
          <w:p w14:paraId="442FE34F" w14:textId="77777777" w:rsidR="003F517E" w:rsidRPr="003F517E" w:rsidRDefault="003F517E" w:rsidP="00486A7E">
            <w:pPr>
              <w:overflowPunct w:val="0"/>
              <w:autoSpaceDE w:val="0"/>
              <w:autoSpaceDN w:val="0"/>
              <w:adjustRightInd w:val="0"/>
              <w:jc w:val="both"/>
              <w:textAlignment w:val="baseline"/>
              <w:rPr>
                <w:rFonts w:eastAsia="Times New Roman" w:cstheme="minorHAnsi"/>
                <w:bCs/>
                <w:sz w:val="28"/>
                <w:szCs w:val="24"/>
              </w:rPr>
            </w:pPr>
          </w:p>
        </w:tc>
        <w:tc>
          <w:tcPr>
            <w:tcW w:w="1984" w:type="dxa"/>
          </w:tcPr>
          <w:p w14:paraId="7C30231D" w14:textId="12AB232F" w:rsidR="003F517E" w:rsidRPr="003F517E" w:rsidRDefault="0008281C" w:rsidP="00486A7E">
            <w:pPr>
              <w:overflowPunct w:val="0"/>
              <w:autoSpaceDE w:val="0"/>
              <w:autoSpaceDN w:val="0"/>
              <w:adjustRightInd w:val="0"/>
              <w:jc w:val="both"/>
              <w:textAlignment w:val="baseline"/>
              <w:rPr>
                <w:rFonts w:eastAsia="Times New Roman" w:cstheme="minorHAnsi"/>
                <w:bCs/>
                <w:sz w:val="28"/>
                <w:szCs w:val="24"/>
              </w:rPr>
            </w:pPr>
            <w:r>
              <w:rPr>
                <w:rFonts w:eastAsia="Times New Roman" w:cstheme="minorHAnsi"/>
                <w:bCs/>
                <w:sz w:val="28"/>
                <w:szCs w:val="24"/>
              </w:rPr>
              <w:t>19.11.2025</w:t>
            </w:r>
          </w:p>
        </w:tc>
        <w:tc>
          <w:tcPr>
            <w:tcW w:w="1814" w:type="dxa"/>
          </w:tcPr>
          <w:p w14:paraId="5DC0126F" w14:textId="1BC64F94" w:rsidR="003F517E" w:rsidRPr="003F517E" w:rsidRDefault="0008281C" w:rsidP="00486A7E">
            <w:pPr>
              <w:overflowPunct w:val="0"/>
              <w:autoSpaceDE w:val="0"/>
              <w:autoSpaceDN w:val="0"/>
              <w:adjustRightInd w:val="0"/>
              <w:jc w:val="both"/>
              <w:textAlignment w:val="baseline"/>
              <w:rPr>
                <w:rFonts w:eastAsia="Times New Roman" w:cstheme="minorHAnsi"/>
                <w:bCs/>
                <w:sz w:val="28"/>
                <w:szCs w:val="24"/>
              </w:rPr>
            </w:pPr>
            <w:r>
              <w:rPr>
                <w:rFonts w:eastAsia="Times New Roman" w:cstheme="minorHAnsi"/>
                <w:bCs/>
                <w:sz w:val="28"/>
                <w:szCs w:val="24"/>
              </w:rPr>
              <w:t>Autumn 2026</w:t>
            </w:r>
          </w:p>
        </w:tc>
      </w:tr>
      <w:tr w:rsidR="003F517E" w14:paraId="40E06A3F" w14:textId="77777777" w:rsidTr="003F517E">
        <w:tc>
          <w:tcPr>
            <w:tcW w:w="1838" w:type="dxa"/>
          </w:tcPr>
          <w:p w14:paraId="2E2C3534" w14:textId="77777777" w:rsidR="003F517E" w:rsidRPr="003F517E" w:rsidRDefault="003F517E" w:rsidP="00486A7E">
            <w:pPr>
              <w:overflowPunct w:val="0"/>
              <w:autoSpaceDE w:val="0"/>
              <w:autoSpaceDN w:val="0"/>
              <w:adjustRightInd w:val="0"/>
              <w:jc w:val="both"/>
              <w:textAlignment w:val="baseline"/>
              <w:rPr>
                <w:rFonts w:eastAsia="Times New Roman" w:cstheme="minorHAnsi"/>
                <w:bCs/>
                <w:sz w:val="28"/>
                <w:szCs w:val="24"/>
              </w:rPr>
            </w:pPr>
          </w:p>
        </w:tc>
        <w:tc>
          <w:tcPr>
            <w:tcW w:w="4820" w:type="dxa"/>
          </w:tcPr>
          <w:p w14:paraId="7101E37B" w14:textId="77777777" w:rsidR="003F517E" w:rsidRPr="003F517E" w:rsidRDefault="003F517E" w:rsidP="00486A7E">
            <w:pPr>
              <w:overflowPunct w:val="0"/>
              <w:autoSpaceDE w:val="0"/>
              <w:autoSpaceDN w:val="0"/>
              <w:adjustRightInd w:val="0"/>
              <w:jc w:val="both"/>
              <w:textAlignment w:val="baseline"/>
              <w:rPr>
                <w:rFonts w:eastAsia="Times New Roman" w:cstheme="minorHAnsi"/>
                <w:bCs/>
                <w:sz w:val="28"/>
                <w:szCs w:val="24"/>
              </w:rPr>
            </w:pPr>
          </w:p>
        </w:tc>
        <w:tc>
          <w:tcPr>
            <w:tcW w:w="1984" w:type="dxa"/>
          </w:tcPr>
          <w:p w14:paraId="7080CC7C" w14:textId="77777777" w:rsidR="003F517E" w:rsidRPr="003F517E" w:rsidRDefault="003F517E" w:rsidP="00486A7E">
            <w:pPr>
              <w:overflowPunct w:val="0"/>
              <w:autoSpaceDE w:val="0"/>
              <w:autoSpaceDN w:val="0"/>
              <w:adjustRightInd w:val="0"/>
              <w:jc w:val="both"/>
              <w:textAlignment w:val="baseline"/>
              <w:rPr>
                <w:rFonts w:eastAsia="Times New Roman" w:cstheme="minorHAnsi"/>
                <w:bCs/>
                <w:sz w:val="28"/>
                <w:szCs w:val="24"/>
              </w:rPr>
            </w:pPr>
          </w:p>
        </w:tc>
        <w:tc>
          <w:tcPr>
            <w:tcW w:w="1814" w:type="dxa"/>
          </w:tcPr>
          <w:p w14:paraId="183192FB" w14:textId="77777777" w:rsidR="003F517E" w:rsidRPr="003F517E" w:rsidRDefault="003F517E" w:rsidP="00486A7E">
            <w:pPr>
              <w:overflowPunct w:val="0"/>
              <w:autoSpaceDE w:val="0"/>
              <w:autoSpaceDN w:val="0"/>
              <w:adjustRightInd w:val="0"/>
              <w:jc w:val="both"/>
              <w:textAlignment w:val="baseline"/>
              <w:rPr>
                <w:rFonts w:eastAsia="Times New Roman" w:cstheme="minorHAnsi"/>
                <w:bCs/>
                <w:sz w:val="28"/>
                <w:szCs w:val="24"/>
              </w:rPr>
            </w:pPr>
          </w:p>
        </w:tc>
      </w:tr>
      <w:tr w:rsidR="003F517E" w14:paraId="78E1A5C2" w14:textId="77777777" w:rsidTr="003F517E">
        <w:tc>
          <w:tcPr>
            <w:tcW w:w="1838" w:type="dxa"/>
          </w:tcPr>
          <w:p w14:paraId="7C58BC2A" w14:textId="77777777" w:rsidR="003F517E" w:rsidRPr="003F517E" w:rsidRDefault="003F517E" w:rsidP="00486A7E">
            <w:pPr>
              <w:overflowPunct w:val="0"/>
              <w:autoSpaceDE w:val="0"/>
              <w:autoSpaceDN w:val="0"/>
              <w:adjustRightInd w:val="0"/>
              <w:jc w:val="both"/>
              <w:textAlignment w:val="baseline"/>
              <w:rPr>
                <w:rFonts w:eastAsia="Times New Roman" w:cstheme="minorHAnsi"/>
                <w:bCs/>
                <w:sz w:val="28"/>
                <w:szCs w:val="24"/>
              </w:rPr>
            </w:pPr>
          </w:p>
        </w:tc>
        <w:tc>
          <w:tcPr>
            <w:tcW w:w="4820" w:type="dxa"/>
          </w:tcPr>
          <w:p w14:paraId="733789D2" w14:textId="77777777" w:rsidR="003F517E" w:rsidRPr="003F517E" w:rsidRDefault="003F517E" w:rsidP="00486A7E">
            <w:pPr>
              <w:overflowPunct w:val="0"/>
              <w:autoSpaceDE w:val="0"/>
              <w:autoSpaceDN w:val="0"/>
              <w:adjustRightInd w:val="0"/>
              <w:jc w:val="both"/>
              <w:textAlignment w:val="baseline"/>
              <w:rPr>
                <w:rFonts w:eastAsia="Times New Roman" w:cstheme="minorHAnsi"/>
                <w:bCs/>
                <w:sz w:val="28"/>
                <w:szCs w:val="24"/>
              </w:rPr>
            </w:pPr>
          </w:p>
        </w:tc>
        <w:tc>
          <w:tcPr>
            <w:tcW w:w="1984" w:type="dxa"/>
          </w:tcPr>
          <w:p w14:paraId="34AF3327" w14:textId="77777777" w:rsidR="003F517E" w:rsidRPr="003F517E" w:rsidRDefault="003F517E" w:rsidP="00486A7E">
            <w:pPr>
              <w:overflowPunct w:val="0"/>
              <w:autoSpaceDE w:val="0"/>
              <w:autoSpaceDN w:val="0"/>
              <w:adjustRightInd w:val="0"/>
              <w:jc w:val="both"/>
              <w:textAlignment w:val="baseline"/>
              <w:rPr>
                <w:rFonts w:eastAsia="Times New Roman" w:cstheme="minorHAnsi"/>
                <w:bCs/>
                <w:sz w:val="28"/>
                <w:szCs w:val="24"/>
              </w:rPr>
            </w:pPr>
          </w:p>
        </w:tc>
        <w:tc>
          <w:tcPr>
            <w:tcW w:w="1814" w:type="dxa"/>
          </w:tcPr>
          <w:p w14:paraId="404A2E5E" w14:textId="77777777" w:rsidR="003F517E" w:rsidRPr="003F517E" w:rsidRDefault="003F517E" w:rsidP="00486A7E">
            <w:pPr>
              <w:overflowPunct w:val="0"/>
              <w:autoSpaceDE w:val="0"/>
              <w:autoSpaceDN w:val="0"/>
              <w:adjustRightInd w:val="0"/>
              <w:jc w:val="both"/>
              <w:textAlignment w:val="baseline"/>
              <w:rPr>
                <w:rFonts w:eastAsia="Times New Roman" w:cstheme="minorHAnsi"/>
                <w:bCs/>
                <w:sz w:val="28"/>
                <w:szCs w:val="24"/>
              </w:rPr>
            </w:pPr>
          </w:p>
        </w:tc>
      </w:tr>
      <w:tr w:rsidR="003F517E" w14:paraId="5933675C" w14:textId="77777777" w:rsidTr="003F517E">
        <w:tc>
          <w:tcPr>
            <w:tcW w:w="1838" w:type="dxa"/>
          </w:tcPr>
          <w:p w14:paraId="0E06F7CD" w14:textId="77777777" w:rsidR="003F517E" w:rsidRPr="003F517E" w:rsidRDefault="003F517E" w:rsidP="00486A7E">
            <w:pPr>
              <w:overflowPunct w:val="0"/>
              <w:autoSpaceDE w:val="0"/>
              <w:autoSpaceDN w:val="0"/>
              <w:adjustRightInd w:val="0"/>
              <w:jc w:val="both"/>
              <w:textAlignment w:val="baseline"/>
              <w:rPr>
                <w:rFonts w:eastAsia="Times New Roman" w:cstheme="minorHAnsi"/>
                <w:bCs/>
                <w:sz w:val="28"/>
                <w:szCs w:val="24"/>
              </w:rPr>
            </w:pPr>
          </w:p>
        </w:tc>
        <w:tc>
          <w:tcPr>
            <w:tcW w:w="4820" w:type="dxa"/>
          </w:tcPr>
          <w:p w14:paraId="3C5D2753" w14:textId="77777777" w:rsidR="003F517E" w:rsidRPr="003F517E" w:rsidRDefault="003F517E" w:rsidP="00486A7E">
            <w:pPr>
              <w:overflowPunct w:val="0"/>
              <w:autoSpaceDE w:val="0"/>
              <w:autoSpaceDN w:val="0"/>
              <w:adjustRightInd w:val="0"/>
              <w:jc w:val="both"/>
              <w:textAlignment w:val="baseline"/>
              <w:rPr>
                <w:rFonts w:eastAsia="Times New Roman" w:cstheme="minorHAnsi"/>
                <w:bCs/>
                <w:sz w:val="28"/>
                <w:szCs w:val="24"/>
              </w:rPr>
            </w:pPr>
          </w:p>
        </w:tc>
        <w:tc>
          <w:tcPr>
            <w:tcW w:w="1984" w:type="dxa"/>
          </w:tcPr>
          <w:p w14:paraId="5CBA694D" w14:textId="77777777" w:rsidR="003F517E" w:rsidRPr="003F517E" w:rsidRDefault="003F517E" w:rsidP="00486A7E">
            <w:pPr>
              <w:overflowPunct w:val="0"/>
              <w:autoSpaceDE w:val="0"/>
              <w:autoSpaceDN w:val="0"/>
              <w:adjustRightInd w:val="0"/>
              <w:jc w:val="both"/>
              <w:textAlignment w:val="baseline"/>
              <w:rPr>
                <w:rFonts w:eastAsia="Times New Roman" w:cstheme="minorHAnsi"/>
                <w:bCs/>
                <w:sz w:val="28"/>
                <w:szCs w:val="24"/>
              </w:rPr>
            </w:pPr>
          </w:p>
        </w:tc>
        <w:tc>
          <w:tcPr>
            <w:tcW w:w="1814" w:type="dxa"/>
          </w:tcPr>
          <w:p w14:paraId="76669A1E" w14:textId="77777777" w:rsidR="003F517E" w:rsidRPr="003F517E" w:rsidRDefault="003F517E" w:rsidP="00486A7E">
            <w:pPr>
              <w:overflowPunct w:val="0"/>
              <w:autoSpaceDE w:val="0"/>
              <w:autoSpaceDN w:val="0"/>
              <w:adjustRightInd w:val="0"/>
              <w:jc w:val="both"/>
              <w:textAlignment w:val="baseline"/>
              <w:rPr>
                <w:rFonts w:eastAsia="Times New Roman" w:cstheme="minorHAnsi"/>
                <w:bCs/>
                <w:sz w:val="28"/>
                <w:szCs w:val="24"/>
              </w:rPr>
            </w:pPr>
          </w:p>
        </w:tc>
      </w:tr>
      <w:tr w:rsidR="003F517E" w14:paraId="22985725" w14:textId="77777777" w:rsidTr="003F517E">
        <w:tc>
          <w:tcPr>
            <w:tcW w:w="1838" w:type="dxa"/>
          </w:tcPr>
          <w:p w14:paraId="75699FC1" w14:textId="77777777" w:rsidR="003F517E" w:rsidRPr="003F517E" w:rsidRDefault="003F517E" w:rsidP="00486A7E">
            <w:pPr>
              <w:overflowPunct w:val="0"/>
              <w:autoSpaceDE w:val="0"/>
              <w:autoSpaceDN w:val="0"/>
              <w:adjustRightInd w:val="0"/>
              <w:jc w:val="both"/>
              <w:textAlignment w:val="baseline"/>
              <w:rPr>
                <w:rFonts w:eastAsia="Times New Roman" w:cstheme="minorHAnsi"/>
                <w:bCs/>
                <w:sz w:val="28"/>
                <w:szCs w:val="24"/>
              </w:rPr>
            </w:pPr>
          </w:p>
        </w:tc>
        <w:tc>
          <w:tcPr>
            <w:tcW w:w="4820" w:type="dxa"/>
          </w:tcPr>
          <w:p w14:paraId="7022A26D" w14:textId="77777777" w:rsidR="003F517E" w:rsidRPr="003F517E" w:rsidRDefault="003F517E" w:rsidP="00486A7E">
            <w:pPr>
              <w:overflowPunct w:val="0"/>
              <w:autoSpaceDE w:val="0"/>
              <w:autoSpaceDN w:val="0"/>
              <w:adjustRightInd w:val="0"/>
              <w:jc w:val="both"/>
              <w:textAlignment w:val="baseline"/>
              <w:rPr>
                <w:rFonts w:eastAsia="Times New Roman" w:cstheme="minorHAnsi"/>
                <w:bCs/>
                <w:sz w:val="28"/>
                <w:szCs w:val="24"/>
              </w:rPr>
            </w:pPr>
          </w:p>
        </w:tc>
        <w:tc>
          <w:tcPr>
            <w:tcW w:w="1984" w:type="dxa"/>
          </w:tcPr>
          <w:p w14:paraId="7BBE1E6A" w14:textId="77777777" w:rsidR="003F517E" w:rsidRPr="003F517E" w:rsidRDefault="003F517E" w:rsidP="00486A7E">
            <w:pPr>
              <w:overflowPunct w:val="0"/>
              <w:autoSpaceDE w:val="0"/>
              <w:autoSpaceDN w:val="0"/>
              <w:adjustRightInd w:val="0"/>
              <w:jc w:val="both"/>
              <w:textAlignment w:val="baseline"/>
              <w:rPr>
                <w:rFonts w:eastAsia="Times New Roman" w:cstheme="minorHAnsi"/>
                <w:bCs/>
                <w:sz w:val="28"/>
                <w:szCs w:val="24"/>
              </w:rPr>
            </w:pPr>
          </w:p>
        </w:tc>
        <w:tc>
          <w:tcPr>
            <w:tcW w:w="1814" w:type="dxa"/>
          </w:tcPr>
          <w:p w14:paraId="47A1BB39" w14:textId="77777777" w:rsidR="003F517E" w:rsidRPr="003F517E" w:rsidRDefault="003F517E" w:rsidP="00486A7E">
            <w:pPr>
              <w:overflowPunct w:val="0"/>
              <w:autoSpaceDE w:val="0"/>
              <w:autoSpaceDN w:val="0"/>
              <w:adjustRightInd w:val="0"/>
              <w:jc w:val="both"/>
              <w:textAlignment w:val="baseline"/>
              <w:rPr>
                <w:rFonts w:eastAsia="Times New Roman" w:cstheme="minorHAnsi"/>
                <w:bCs/>
                <w:sz w:val="28"/>
                <w:szCs w:val="24"/>
              </w:rPr>
            </w:pPr>
          </w:p>
        </w:tc>
      </w:tr>
      <w:tr w:rsidR="003F517E" w14:paraId="295496EE" w14:textId="77777777" w:rsidTr="003F517E">
        <w:tc>
          <w:tcPr>
            <w:tcW w:w="1838" w:type="dxa"/>
          </w:tcPr>
          <w:p w14:paraId="2A10A920" w14:textId="77777777" w:rsidR="003F517E" w:rsidRPr="003F517E" w:rsidRDefault="003F517E" w:rsidP="00486A7E">
            <w:pPr>
              <w:overflowPunct w:val="0"/>
              <w:autoSpaceDE w:val="0"/>
              <w:autoSpaceDN w:val="0"/>
              <w:adjustRightInd w:val="0"/>
              <w:jc w:val="both"/>
              <w:textAlignment w:val="baseline"/>
              <w:rPr>
                <w:rFonts w:eastAsia="Times New Roman" w:cstheme="minorHAnsi"/>
                <w:bCs/>
                <w:sz w:val="28"/>
                <w:szCs w:val="24"/>
              </w:rPr>
            </w:pPr>
          </w:p>
        </w:tc>
        <w:tc>
          <w:tcPr>
            <w:tcW w:w="4820" w:type="dxa"/>
          </w:tcPr>
          <w:p w14:paraId="5C34F854" w14:textId="77777777" w:rsidR="003F517E" w:rsidRPr="003F517E" w:rsidRDefault="003F517E" w:rsidP="00486A7E">
            <w:pPr>
              <w:overflowPunct w:val="0"/>
              <w:autoSpaceDE w:val="0"/>
              <w:autoSpaceDN w:val="0"/>
              <w:adjustRightInd w:val="0"/>
              <w:jc w:val="both"/>
              <w:textAlignment w:val="baseline"/>
              <w:rPr>
                <w:rFonts w:eastAsia="Times New Roman" w:cstheme="minorHAnsi"/>
                <w:bCs/>
                <w:sz w:val="28"/>
                <w:szCs w:val="24"/>
              </w:rPr>
            </w:pPr>
          </w:p>
        </w:tc>
        <w:tc>
          <w:tcPr>
            <w:tcW w:w="1984" w:type="dxa"/>
          </w:tcPr>
          <w:p w14:paraId="7727A832" w14:textId="77777777" w:rsidR="003F517E" w:rsidRPr="003F517E" w:rsidRDefault="003F517E" w:rsidP="00486A7E">
            <w:pPr>
              <w:overflowPunct w:val="0"/>
              <w:autoSpaceDE w:val="0"/>
              <w:autoSpaceDN w:val="0"/>
              <w:adjustRightInd w:val="0"/>
              <w:jc w:val="both"/>
              <w:textAlignment w:val="baseline"/>
              <w:rPr>
                <w:rFonts w:eastAsia="Times New Roman" w:cstheme="minorHAnsi"/>
                <w:bCs/>
                <w:sz w:val="28"/>
                <w:szCs w:val="24"/>
              </w:rPr>
            </w:pPr>
          </w:p>
        </w:tc>
        <w:tc>
          <w:tcPr>
            <w:tcW w:w="1814" w:type="dxa"/>
          </w:tcPr>
          <w:p w14:paraId="476C85C4" w14:textId="77777777" w:rsidR="003F517E" w:rsidRPr="003F517E" w:rsidRDefault="003F517E" w:rsidP="00486A7E">
            <w:pPr>
              <w:overflowPunct w:val="0"/>
              <w:autoSpaceDE w:val="0"/>
              <w:autoSpaceDN w:val="0"/>
              <w:adjustRightInd w:val="0"/>
              <w:jc w:val="both"/>
              <w:textAlignment w:val="baseline"/>
              <w:rPr>
                <w:rFonts w:eastAsia="Times New Roman" w:cstheme="minorHAnsi"/>
                <w:bCs/>
                <w:sz w:val="28"/>
                <w:szCs w:val="24"/>
              </w:rPr>
            </w:pPr>
          </w:p>
        </w:tc>
      </w:tr>
      <w:tr w:rsidR="003F517E" w14:paraId="7E090FB4" w14:textId="77777777" w:rsidTr="003F517E">
        <w:tc>
          <w:tcPr>
            <w:tcW w:w="1838" w:type="dxa"/>
          </w:tcPr>
          <w:p w14:paraId="792EC918" w14:textId="77777777" w:rsidR="003F517E" w:rsidRPr="003F517E" w:rsidRDefault="003F517E" w:rsidP="00486A7E">
            <w:pPr>
              <w:overflowPunct w:val="0"/>
              <w:autoSpaceDE w:val="0"/>
              <w:autoSpaceDN w:val="0"/>
              <w:adjustRightInd w:val="0"/>
              <w:jc w:val="both"/>
              <w:textAlignment w:val="baseline"/>
              <w:rPr>
                <w:rFonts w:eastAsia="Times New Roman" w:cstheme="minorHAnsi"/>
                <w:bCs/>
                <w:sz w:val="28"/>
                <w:szCs w:val="24"/>
              </w:rPr>
            </w:pPr>
          </w:p>
        </w:tc>
        <w:tc>
          <w:tcPr>
            <w:tcW w:w="4820" w:type="dxa"/>
          </w:tcPr>
          <w:p w14:paraId="12E58DE4" w14:textId="77777777" w:rsidR="003F517E" w:rsidRPr="003F517E" w:rsidRDefault="003F517E" w:rsidP="00486A7E">
            <w:pPr>
              <w:overflowPunct w:val="0"/>
              <w:autoSpaceDE w:val="0"/>
              <w:autoSpaceDN w:val="0"/>
              <w:adjustRightInd w:val="0"/>
              <w:jc w:val="both"/>
              <w:textAlignment w:val="baseline"/>
              <w:rPr>
                <w:rFonts w:eastAsia="Times New Roman" w:cstheme="minorHAnsi"/>
                <w:bCs/>
                <w:sz w:val="28"/>
                <w:szCs w:val="24"/>
              </w:rPr>
            </w:pPr>
          </w:p>
        </w:tc>
        <w:tc>
          <w:tcPr>
            <w:tcW w:w="1984" w:type="dxa"/>
          </w:tcPr>
          <w:p w14:paraId="0B811429" w14:textId="77777777" w:rsidR="003F517E" w:rsidRPr="003F517E" w:rsidRDefault="003F517E" w:rsidP="00486A7E">
            <w:pPr>
              <w:overflowPunct w:val="0"/>
              <w:autoSpaceDE w:val="0"/>
              <w:autoSpaceDN w:val="0"/>
              <w:adjustRightInd w:val="0"/>
              <w:jc w:val="both"/>
              <w:textAlignment w:val="baseline"/>
              <w:rPr>
                <w:rFonts w:eastAsia="Times New Roman" w:cstheme="minorHAnsi"/>
                <w:bCs/>
                <w:sz w:val="28"/>
                <w:szCs w:val="24"/>
              </w:rPr>
            </w:pPr>
          </w:p>
        </w:tc>
        <w:tc>
          <w:tcPr>
            <w:tcW w:w="1814" w:type="dxa"/>
          </w:tcPr>
          <w:p w14:paraId="71EF2270" w14:textId="77777777" w:rsidR="003F517E" w:rsidRPr="003F517E" w:rsidRDefault="003F517E" w:rsidP="00486A7E">
            <w:pPr>
              <w:overflowPunct w:val="0"/>
              <w:autoSpaceDE w:val="0"/>
              <w:autoSpaceDN w:val="0"/>
              <w:adjustRightInd w:val="0"/>
              <w:jc w:val="both"/>
              <w:textAlignment w:val="baseline"/>
              <w:rPr>
                <w:rFonts w:eastAsia="Times New Roman" w:cstheme="minorHAnsi"/>
                <w:bCs/>
                <w:sz w:val="28"/>
                <w:szCs w:val="24"/>
              </w:rPr>
            </w:pPr>
          </w:p>
        </w:tc>
      </w:tr>
      <w:tr w:rsidR="003F517E" w14:paraId="1DC8BF3A" w14:textId="77777777" w:rsidTr="003F517E">
        <w:tc>
          <w:tcPr>
            <w:tcW w:w="1838" w:type="dxa"/>
          </w:tcPr>
          <w:p w14:paraId="0012F19C" w14:textId="77777777" w:rsidR="003F517E" w:rsidRPr="003F517E" w:rsidRDefault="003F517E" w:rsidP="00486A7E">
            <w:pPr>
              <w:overflowPunct w:val="0"/>
              <w:autoSpaceDE w:val="0"/>
              <w:autoSpaceDN w:val="0"/>
              <w:adjustRightInd w:val="0"/>
              <w:jc w:val="both"/>
              <w:textAlignment w:val="baseline"/>
              <w:rPr>
                <w:rFonts w:eastAsia="Times New Roman" w:cstheme="minorHAnsi"/>
                <w:bCs/>
                <w:sz w:val="28"/>
                <w:szCs w:val="24"/>
              </w:rPr>
            </w:pPr>
          </w:p>
        </w:tc>
        <w:tc>
          <w:tcPr>
            <w:tcW w:w="4820" w:type="dxa"/>
          </w:tcPr>
          <w:p w14:paraId="71CBA33E" w14:textId="77777777" w:rsidR="003F517E" w:rsidRPr="003F517E" w:rsidRDefault="003F517E" w:rsidP="00486A7E">
            <w:pPr>
              <w:overflowPunct w:val="0"/>
              <w:autoSpaceDE w:val="0"/>
              <w:autoSpaceDN w:val="0"/>
              <w:adjustRightInd w:val="0"/>
              <w:jc w:val="both"/>
              <w:textAlignment w:val="baseline"/>
              <w:rPr>
                <w:rFonts w:eastAsia="Times New Roman" w:cstheme="minorHAnsi"/>
                <w:bCs/>
                <w:sz w:val="28"/>
                <w:szCs w:val="24"/>
              </w:rPr>
            </w:pPr>
          </w:p>
        </w:tc>
        <w:tc>
          <w:tcPr>
            <w:tcW w:w="1984" w:type="dxa"/>
          </w:tcPr>
          <w:p w14:paraId="2C427CDC" w14:textId="77777777" w:rsidR="003F517E" w:rsidRPr="003F517E" w:rsidRDefault="003F517E" w:rsidP="00486A7E">
            <w:pPr>
              <w:overflowPunct w:val="0"/>
              <w:autoSpaceDE w:val="0"/>
              <w:autoSpaceDN w:val="0"/>
              <w:adjustRightInd w:val="0"/>
              <w:jc w:val="both"/>
              <w:textAlignment w:val="baseline"/>
              <w:rPr>
                <w:rFonts w:eastAsia="Times New Roman" w:cstheme="minorHAnsi"/>
                <w:bCs/>
                <w:sz w:val="28"/>
                <w:szCs w:val="24"/>
              </w:rPr>
            </w:pPr>
          </w:p>
        </w:tc>
        <w:tc>
          <w:tcPr>
            <w:tcW w:w="1814" w:type="dxa"/>
          </w:tcPr>
          <w:p w14:paraId="0DBCC470" w14:textId="77777777" w:rsidR="003F517E" w:rsidRPr="003F517E" w:rsidRDefault="003F517E" w:rsidP="00486A7E">
            <w:pPr>
              <w:overflowPunct w:val="0"/>
              <w:autoSpaceDE w:val="0"/>
              <w:autoSpaceDN w:val="0"/>
              <w:adjustRightInd w:val="0"/>
              <w:jc w:val="both"/>
              <w:textAlignment w:val="baseline"/>
              <w:rPr>
                <w:rFonts w:eastAsia="Times New Roman" w:cstheme="minorHAnsi"/>
                <w:bCs/>
                <w:sz w:val="28"/>
                <w:szCs w:val="24"/>
              </w:rPr>
            </w:pPr>
          </w:p>
        </w:tc>
      </w:tr>
      <w:tr w:rsidR="003F517E" w14:paraId="17E32506" w14:textId="77777777" w:rsidTr="003F517E">
        <w:tc>
          <w:tcPr>
            <w:tcW w:w="1838" w:type="dxa"/>
          </w:tcPr>
          <w:p w14:paraId="105C6C16" w14:textId="77777777" w:rsidR="003F517E" w:rsidRPr="003F517E" w:rsidRDefault="003F517E" w:rsidP="00486A7E">
            <w:pPr>
              <w:overflowPunct w:val="0"/>
              <w:autoSpaceDE w:val="0"/>
              <w:autoSpaceDN w:val="0"/>
              <w:adjustRightInd w:val="0"/>
              <w:jc w:val="both"/>
              <w:textAlignment w:val="baseline"/>
              <w:rPr>
                <w:rFonts w:eastAsia="Times New Roman" w:cstheme="minorHAnsi"/>
                <w:bCs/>
                <w:sz w:val="28"/>
                <w:szCs w:val="24"/>
              </w:rPr>
            </w:pPr>
          </w:p>
        </w:tc>
        <w:tc>
          <w:tcPr>
            <w:tcW w:w="4820" w:type="dxa"/>
          </w:tcPr>
          <w:p w14:paraId="44AB3B78" w14:textId="77777777" w:rsidR="003F517E" w:rsidRPr="003F517E" w:rsidRDefault="003F517E" w:rsidP="00486A7E">
            <w:pPr>
              <w:overflowPunct w:val="0"/>
              <w:autoSpaceDE w:val="0"/>
              <w:autoSpaceDN w:val="0"/>
              <w:adjustRightInd w:val="0"/>
              <w:jc w:val="both"/>
              <w:textAlignment w:val="baseline"/>
              <w:rPr>
                <w:rFonts w:eastAsia="Times New Roman" w:cstheme="minorHAnsi"/>
                <w:bCs/>
                <w:sz w:val="28"/>
                <w:szCs w:val="24"/>
              </w:rPr>
            </w:pPr>
          </w:p>
        </w:tc>
        <w:tc>
          <w:tcPr>
            <w:tcW w:w="1984" w:type="dxa"/>
          </w:tcPr>
          <w:p w14:paraId="78153C43" w14:textId="77777777" w:rsidR="003F517E" w:rsidRPr="003F517E" w:rsidRDefault="003F517E" w:rsidP="00486A7E">
            <w:pPr>
              <w:overflowPunct w:val="0"/>
              <w:autoSpaceDE w:val="0"/>
              <w:autoSpaceDN w:val="0"/>
              <w:adjustRightInd w:val="0"/>
              <w:jc w:val="both"/>
              <w:textAlignment w:val="baseline"/>
              <w:rPr>
                <w:rFonts w:eastAsia="Times New Roman" w:cstheme="minorHAnsi"/>
                <w:bCs/>
                <w:sz w:val="28"/>
                <w:szCs w:val="24"/>
              </w:rPr>
            </w:pPr>
          </w:p>
        </w:tc>
        <w:tc>
          <w:tcPr>
            <w:tcW w:w="1814" w:type="dxa"/>
          </w:tcPr>
          <w:p w14:paraId="61B5D617" w14:textId="77777777" w:rsidR="003F517E" w:rsidRPr="003F517E" w:rsidRDefault="003F517E" w:rsidP="00486A7E">
            <w:pPr>
              <w:overflowPunct w:val="0"/>
              <w:autoSpaceDE w:val="0"/>
              <w:autoSpaceDN w:val="0"/>
              <w:adjustRightInd w:val="0"/>
              <w:jc w:val="both"/>
              <w:textAlignment w:val="baseline"/>
              <w:rPr>
                <w:rFonts w:eastAsia="Times New Roman" w:cstheme="minorHAnsi"/>
                <w:bCs/>
                <w:sz w:val="28"/>
                <w:szCs w:val="24"/>
              </w:rPr>
            </w:pPr>
          </w:p>
        </w:tc>
      </w:tr>
      <w:tr w:rsidR="003F517E" w14:paraId="753D03E4" w14:textId="77777777" w:rsidTr="003F517E">
        <w:tc>
          <w:tcPr>
            <w:tcW w:w="1838" w:type="dxa"/>
          </w:tcPr>
          <w:p w14:paraId="171282BB" w14:textId="77777777" w:rsidR="003F517E" w:rsidRPr="003F517E" w:rsidRDefault="003F517E" w:rsidP="00486A7E">
            <w:pPr>
              <w:overflowPunct w:val="0"/>
              <w:autoSpaceDE w:val="0"/>
              <w:autoSpaceDN w:val="0"/>
              <w:adjustRightInd w:val="0"/>
              <w:jc w:val="both"/>
              <w:textAlignment w:val="baseline"/>
              <w:rPr>
                <w:rFonts w:eastAsia="Times New Roman" w:cstheme="minorHAnsi"/>
                <w:bCs/>
                <w:sz w:val="28"/>
                <w:szCs w:val="24"/>
              </w:rPr>
            </w:pPr>
          </w:p>
        </w:tc>
        <w:tc>
          <w:tcPr>
            <w:tcW w:w="4820" w:type="dxa"/>
          </w:tcPr>
          <w:p w14:paraId="3C2E04DE" w14:textId="77777777" w:rsidR="003F517E" w:rsidRPr="003F517E" w:rsidRDefault="003F517E" w:rsidP="00486A7E">
            <w:pPr>
              <w:overflowPunct w:val="0"/>
              <w:autoSpaceDE w:val="0"/>
              <w:autoSpaceDN w:val="0"/>
              <w:adjustRightInd w:val="0"/>
              <w:jc w:val="both"/>
              <w:textAlignment w:val="baseline"/>
              <w:rPr>
                <w:rFonts w:eastAsia="Times New Roman" w:cstheme="minorHAnsi"/>
                <w:bCs/>
                <w:sz w:val="28"/>
                <w:szCs w:val="24"/>
              </w:rPr>
            </w:pPr>
          </w:p>
        </w:tc>
        <w:tc>
          <w:tcPr>
            <w:tcW w:w="1984" w:type="dxa"/>
          </w:tcPr>
          <w:p w14:paraId="4C7D96AF" w14:textId="77777777" w:rsidR="003F517E" w:rsidRPr="003F517E" w:rsidRDefault="003F517E" w:rsidP="00486A7E">
            <w:pPr>
              <w:overflowPunct w:val="0"/>
              <w:autoSpaceDE w:val="0"/>
              <w:autoSpaceDN w:val="0"/>
              <w:adjustRightInd w:val="0"/>
              <w:jc w:val="both"/>
              <w:textAlignment w:val="baseline"/>
              <w:rPr>
                <w:rFonts w:eastAsia="Times New Roman" w:cstheme="minorHAnsi"/>
                <w:bCs/>
                <w:sz w:val="28"/>
                <w:szCs w:val="24"/>
              </w:rPr>
            </w:pPr>
          </w:p>
        </w:tc>
        <w:tc>
          <w:tcPr>
            <w:tcW w:w="1814" w:type="dxa"/>
          </w:tcPr>
          <w:p w14:paraId="090A8FD8" w14:textId="77777777" w:rsidR="003F517E" w:rsidRPr="003F517E" w:rsidRDefault="003F517E" w:rsidP="00486A7E">
            <w:pPr>
              <w:overflowPunct w:val="0"/>
              <w:autoSpaceDE w:val="0"/>
              <w:autoSpaceDN w:val="0"/>
              <w:adjustRightInd w:val="0"/>
              <w:jc w:val="both"/>
              <w:textAlignment w:val="baseline"/>
              <w:rPr>
                <w:rFonts w:eastAsia="Times New Roman" w:cstheme="minorHAnsi"/>
                <w:bCs/>
                <w:sz w:val="28"/>
                <w:szCs w:val="24"/>
              </w:rPr>
            </w:pPr>
          </w:p>
        </w:tc>
      </w:tr>
      <w:tr w:rsidR="003F517E" w14:paraId="7FBA4041" w14:textId="77777777" w:rsidTr="003F517E">
        <w:tc>
          <w:tcPr>
            <w:tcW w:w="1838" w:type="dxa"/>
          </w:tcPr>
          <w:p w14:paraId="0F5F985B" w14:textId="77777777" w:rsidR="003F517E" w:rsidRPr="003F517E" w:rsidRDefault="003F517E" w:rsidP="00486A7E">
            <w:pPr>
              <w:overflowPunct w:val="0"/>
              <w:autoSpaceDE w:val="0"/>
              <w:autoSpaceDN w:val="0"/>
              <w:adjustRightInd w:val="0"/>
              <w:jc w:val="both"/>
              <w:textAlignment w:val="baseline"/>
              <w:rPr>
                <w:rFonts w:eastAsia="Times New Roman" w:cstheme="minorHAnsi"/>
                <w:bCs/>
                <w:sz w:val="28"/>
                <w:szCs w:val="24"/>
              </w:rPr>
            </w:pPr>
          </w:p>
        </w:tc>
        <w:tc>
          <w:tcPr>
            <w:tcW w:w="4820" w:type="dxa"/>
          </w:tcPr>
          <w:p w14:paraId="6164A1B7" w14:textId="77777777" w:rsidR="003F517E" w:rsidRPr="003F517E" w:rsidRDefault="003F517E" w:rsidP="00486A7E">
            <w:pPr>
              <w:overflowPunct w:val="0"/>
              <w:autoSpaceDE w:val="0"/>
              <w:autoSpaceDN w:val="0"/>
              <w:adjustRightInd w:val="0"/>
              <w:jc w:val="both"/>
              <w:textAlignment w:val="baseline"/>
              <w:rPr>
                <w:rFonts w:eastAsia="Times New Roman" w:cstheme="minorHAnsi"/>
                <w:bCs/>
                <w:sz w:val="28"/>
                <w:szCs w:val="24"/>
              </w:rPr>
            </w:pPr>
          </w:p>
        </w:tc>
        <w:tc>
          <w:tcPr>
            <w:tcW w:w="1984" w:type="dxa"/>
          </w:tcPr>
          <w:p w14:paraId="6C9CCE55" w14:textId="77777777" w:rsidR="003F517E" w:rsidRPr="003F517E" w:rsidRDefault="003F517E" w:rsidP="00486A7E">
            <w:pPr>
              <w:overflowPunct w:val="0"/>
              <w:autoSpaceDE w:val="0"/>
              <w:autoSpaceDN w:val="0"/>
              <w:adjustRightInd w:val="0"/>
              <w:jc w:val="both"/>
              <w:textAlignment w:val="baseline"/>
              <w:rPr>
                <w:rFonts w:eastAsia="Times New Roman" w:cstheme="minorHAnsi"/>
                <w:bCs/>
                <w:sz w:val="28"/>
                <w:szCs w:val="24"/>
              </w:rPr>
            </w:pPr>
          </w:p>
        </w:tc>
        <w:tc>
          <w:tcPr>
            <w:tcW w:w="1814" w:type="dxa"/>
          </w:tcPr>
          <w:p w14:paraId="56A47F73" w14:textId="77777777" w:rsidR="003F517E" w:rsidRPr="003F517E" w:rsidRDefault="003F517E" w:rsidP="00486A7E">
            <w:pPr>
              <w:overflowPunct w:val="0"/>
              <w:autoSpaceDE w:val="0"/>
              <w:autoSpaceDN w:val="0"/>
              <w:adjustRightInd w:val="0"/>
              <w:jc w:val="both"/>
              <w:textAlignment w:val="baseline"/>
              <w:rPr>
                <w:rFonts w:eastAsia="Times New Roman" w:cstheme="minorHAnsi"/>
                <w:bCs/>
                <w:sz w:val="28"/>
                <w:szCs w:val="24"/>
              </w:rPr>
            </w:pPr>
          </w:p>
        </w:tc>
      </w:tr>
      <w:tr w:rsidR="003F517E" w14:paraId="7A874250" w14:textId="77777777" w:rsidTr="003F517E">
        <w:tc>
          <w:tcPr>
            <w:tcW w:w="1838" w:type="dxa"/>
          </w:tcPr>
          <w:p w14:paraId="50790FBC" w14:textId="77777777" w:rsidR="003F517E" w:rsidRPr="003F517E" w:rsidRDefault="003F517E" w:rsidP="00486A7E">
            <w:pPr>
              <w:overflowPunct w:val="0"/>
              <w:autoSpaceDE w:val="0"/>
              <w:autoSpaceDN w:val="0"/>
              <w:adjustRightInd w:val="0"/>
              <w:jc w:val="both"/>
              <w:textAlignment w:val="baseline"/>
              <w:rPr>
                <w:rFonts w:eastAsia="Times New Roman" w:cstheme="minorHAnsi"/>
                <w:bCs/>
                <w:sz w:val="28"/>
                <w:szCs w:val="24"/>
              </w:rPr>
            </w:pPr>
          </w:p>
        </w:tc>
        <w:tc>
          <w:tcPr>
            <w:tcW w:w="4820" w:type="dxa"/>
          </w:tcPr>
          <w:p w14:paraId="4F5D7F6E" w14:textId="77777777" w:rsidR="003F517E" w:rsidRPr="003F517E" w:rsidRDefault="003F517E" w:rsidP="00486A7E">
            <w:pPr>
              <w:overflowPunct w:val="0"/>
              <w:autoSpaceDE w:val="0"/>
              <w:autoSpaceDN w:val="0"/>
              <w:adjustRightInd w:val="0"/>
              <w:jc w:val="both"/>
              <w:textAlignment w:val="baseline"/>
              <w:rPr>
                <w:rFonts w:eastAsia="Times New Roman" w:cstheme="minorHAnsi"/>
                <w:bCs/>
                <w:sz w:val="28"/>
                <w:szCs w:val="24"/>
              </w:rPr>
            </w:pPr>
          </w:p>
        </w:tc>
        <w:tc>
          <w:tcPr>
            <w:tcW w:w="1984" w:type="dxa"/>
          </w:tcPr>
          <w:p w14:paraId="50EE7A86" w14:textId="77777777" w:rsidR="003F517E" w:rsidRPr="003F517E" w:rsidRDefault="003F517E" w:rsidP="00486A7E">
            <w:pPr>
              <w:overflowPunct w:val="0"/>
              <w:autoSpaceDE w:val="0"/>
              <w:autoSpaceDN w:val="0"/>
              <w:adjustRightInd w:val="0"/>
              <w:jc w:val="both"/>
              <w:textAlignment w:val="baseline"/>
              <w:rPr>
                <w:rFonts w:eastAsia="Times New Roman" w:cstheme="minorHAnsi"/>
                <w:bCs/>
                <w:sz w:val="28"/>
                <w:szCs w:val="24"/>
              </w:rPr>
            </w:pPr>
          </w:p>
        </w:tc>
        <w:tc>
          <w:tcPr>
            <w:tcW w:w="1814" w:type="dxa"/>
          </w:tcPr>
          <w:p w14:paraId="67DF3F2B" w14:textId="77777777" w:rsidR="003F517E" w:rsidRPr="003F517E" w:rsidRDefault="003F517E" w:rsidP="00486A7E">
            <w:pPr>
              <w:overflowPunct w:val="0"/>
              <w:autoSpaceDE w:val="0"/>
              <w:autoSpaceDN w:val="0"/>
              <w:adjustRightInd w:val="0"/>
              <w:jc w:val="both"/>
              <w:textAlignment w:val="baseline"/>
              <w:rPr>
                <w:rFonts w:eastAsia="Times New Roman" w:cstheme="minorHAnsi"/>
                <w:bCs/>
                <w:sz w:val="28"/>
                <w:szCs w:val="24"/>
              </w:rPr>
            </w:pPr>
          </w:p>
        </w:tc>
      </w:tr>
      <w:tr w:rsidR="003F517E" w14:paraId="64495128" w14:textId="77777777" w:rsidTr="003F517E">
        <w:tc>
          <w:tcPr>
            <w:tcW w:w="1838" w:type="dxa"/>
          </w:tcPr>
          <w:p w14:paraId="1201F267" w14:textId="77777777" w:rsidR="003F517E" w:rsidRPr="003F517E" w:rsidRDefault="003F517E" w:rsidP="00486A7E">
            <w:pPr>
              <w:overflowPunct w:val="0"/>
              <w:autoSpaceDE w:val="0"/>
              <w:autoSpaceDN w:val="0"/>
              <w:adjustRightInd w:val="0"/>
              <w:jc w:val="both"/>
              <w:textAlignment w:val="baseline"/>
              <w:rPr>
                <w:rFonts w:eastAsia="Times New Roman" w:cstheme="minorHAnsi"/>
                <w:bCs/>
                <w:sz w:val="28"/>
                <w:szCs w:val="24"/>
              </w:rPr>
            </w:pPr>
          </w:p>
        </w:tc>
        <w:tc>
          <w:tcPr>
            <w:tcW w:w="4820" w:type="dxa"/>
          </w:tcPr>
          <w:p w14:paraId="6FBD05FF" w14:textId="77777777" w:rsidR="003F517E" w:rsidRPr="003F517E" w:rsidRDefault="003F517E" w:rsidP="00486A7E">
            <w:pPr>
              <w:overflowPunct w:val="0"/>
              <w:autoSpaceDE w:val="0"/>
              <w:autoSpaceDN w:val="0"/>
              <w:adjustRightInd w:val="0"/>
              <w:jc w:val="both"/>
              <w:textAlignment w:val="baseline"/>
              <w:rPr>
                <w:rFonts w:eastAsia="Times New Roman" w:cstheme="minorHAnsi"/>
                <w:bCs/>
                <w:sz w:val="28"/>
                <w:szCs w:val="24"/>
              </w:rPr>
            </w:pPr>
          </w:p>
        </w:tc>
        <w:tc>
          <w:tcPr>
            <w:tcW w:w="1984" w:type="dxa"/>
          </w:tcPr>
          <w:p w14:paraId="419C0AC3" w14:textId="77777777" w:rsidR="003F517E" w:rsidRPr="003F517E" w:rsidRDefault="003F517E" w:rsidP="00486A7E">
            <w:pPr>
              <w:overflowPunct w:val="0"/>
              <w:autoSpaceDE w:val="0"/>
              <w:autoSpaceDN w:val="0"/>
              <w:adjustRightInd w:val="0"/>
              <w:jc w:val="both"/>
              <w:textAlignment w:val="baseline"/>
              <w:rPr>
                <w:rFonts w:eastAsia="Times New Roman" w:cstheme="minorHAnsi"/>
                <w:bCs/>
                <w:sz w:val="28"/>
                <w:szCs w:val="24"/>
              </w:rPr>
            </w:pPr>
          </w:p>
        </w:tc>
        <w:tc>
          <w:tcPr>
            <w:tcW w:w="1814" w:type="dxa"/>
          </w:tcPr>
          <w:p w14:paraId="1A55AFE3" w14:textId="77777777" w:rsidR="003F517E" w:rsidRPr="003F517E" w:rsidRDefault="003F517E" w:rsidP="00486A7E">
            <w:pPr>
              <w:overflowPunct w:val="0"/>
              <w:autoSpaceDE w:val="0"/>
              <w:autoSpaceDN w:val="0"/>
              <w:adjustRightInd w:val="0"/>
              <w:jc w:val="both"/>
              <w:textAlignment w:val="baseline"/>
              <w:rPr>
                <w:rFonts w:eastAsia="Times New Roman" w:cstheme="minorHAnsi"/>
                <w:bCs/>
                <w:sz w:val="28"/>
                <w:szCs w:val="24"/>
              </w:rPr>
            </w:pPr>
          </w:p>
        </w:tc>
      </w:tr>
      <w:tr w:rsidR="003F517E" w14:paraId="60C54FCF" w14:textId="77777777" w:rsidTr="003F517E">
        <w:tc>
          <w:tcPr>
            <w:tcW w:w="1838" w:type="dxa"/>
          </w:tcPr>
          <w:p w14:paraId="2235035B" w14:textId="77777777" w:rsidR="003F517E" w:rsidRPr="003F517E" w:rsidRDefault="003F517E" w:rsidP="00486A7E">
            <w:pPr>
              <w:overflowPunct w:val="0"/>
              <w:autoSpaceDE w:val="0"/>
              <w:autoSpaceDN w:val="0"/>
              <w:adjustRightInd w:val="0"/>
              <w:jc w:val="both"/>
              <w:textAlignment w:val="baseline"/>
              <w:rPr>
                <w:rFonts w:eastAsia="Times New Roman" w:cstheme="minorHAnsi"/>
                <w:bCs/>
                <w:sz w:val="28"/>
                <w:szCs w:val="24"/>
              </w:rPr>
            </w:pPr>
          </w:p>
        </w:tc>
        <w:tc>
          <w:tcPr>
            <w:tcW w:w="4820" w:type="dxa"/>
          </w:tcPr>
          <w:p w14:paraId="66CE7699" w14:textId="77777777" w:rsidR="003F517E" w:rsidRPr="003F517E" w:rsidRDefault="003F517E" w:rsidP="00486A7E">
            <w:pPr>
              <w:overflowPunct w:val="0"/>
              <w:autoSpaceDE w:val="0"/>
              <w:autoSpaceDN w:val="0"/>
              <w:adjustRightInd w:val="0"/>
              <w:jc w:val="both"/>
              <w:textAlignment w:val="baseline"/>
              <w:rPr>
                <w:rFonts w:eastAsia="Times New Roman" w:cstheme="minorHAnsi"/>
                <w:bCs/>
                <w:sz w:val="28"/>
                <w:szCs w:val="24"/>
              </w:rPr>
            </w:pPr>
          </w:p>
        </w:tc>
        <w:tc>
          <w:tcPr>
            <w:tcW w:w="1984" w:type="dxa"/>
          </w:tcPr>
          <w:p w14:paraId="19A8C2CC" w14:textId="77777777" w:rsidR="003F517E" w:rsidRPr="003F517E" w:rsidRDefault="003F517E" w:rsidP="00486A7E">
            <w:pPr>
              <w:overflowPunct w:val="0"/>
              <w:autoSpaceDE w:val="0"/>
              <w:autoSpaceDN w:val="0"/>
              <w:adjustRightInd w:val="0"/>
              <w:jc w:val="both"/>
              <w:textAlignment w:val="baseline"/>
              <w:rPr>
                <w:rFonts w:eastAsia="Times New Roman" w:cstheme="minorHAnsi"/>
                <w:bCs/>
                <w:sz w:val="28"/>
                <w:szCs w:val="24"/>
              </w:rPr>
            </w:pPr>
          </w:p>
        </w:tc>
        <w:tc>
          <w:tcPr>
            <w:tcW w:w="1814" w:type="dxa"/>
          </w:tcPr>
          <w:p w14:paraId="7A45BF35" w14:textId="77777777" w:rsidR="003F517E" w:rsidRPr="003F517E" w:rsidRDefault="003F517E" w:rsidP="00486A7E">
            <w:pPr>
              <w:overflowPunct w:val="0"/>
              <w:autoSpaceDE w:val="0"/>
              <w:autoSpaceDN w:val="0"/>
              <w:adjustRightInd w:val="0"/>
              <w:jc w:val="both"/>
              <w:textAlignment w:val="baseline"/>
              <w:rPr>
                <w:rFonts w:eastAsia="Times New Roman" w:cstheme="minorHAnsi"/>
                <w:bCs/>
                <w:sz w:val="28"/>
                <w:szCs w:val="24"/>
              </w:rPr>
            </w:pPr>
          </w:p>
        </w:tc>
      </w:tr>
      <w:tr w:rsidR="003F517E" w14:paraId="07866A48" w14:textId="77777777" w:rsidTr="003F517E">
        <w:tc>
          <w:tcPr>
            <w:tcW w:w="1838" w:type="dxa"/>
          </w:tcPr>
          <w:p w14:paraId="7873B47D" w14:textId="77777777" w:rsidR="003F517E" w:rsidRPr="003F517E" w:rsidRDefault="003F517E" w:rsidP="00486A7E">
            <w:pPr>
              <w:overflowPunct w:val="0"/>
              <w:autoSpaceDE w:val="0"/>
              <w:autoSpaceDN w:val="0"/>
              <w:adjustRightInd w:val="0"/>
              <w:jc w:val="both"/>
              <w:textAlignment w:val="baseline"/>
              <w:rPr>
                <w:rFonts w:eastAsia="Times New Roman" w:cstheme="minorHAnsi"/>
                <w:bCs/>
                <w:sz w:val="28"/>
                <w:szCs w:val="24"/>
              </w:rPr>
            </w:pPr>
          </w:p>
        </w:tc>
        <w:tc>
          <w:tcPr>
            <w:tcW w:w="4820" w:type="dxa"/>
          </w:tcPr>
          <w:p w14:paraId="09E01101" w14:textId="77777777" w:rsidR="003F517E" w:rsidRPr="003F517E" w:rsidRDefault="003F517E" w:rsidP="00486A7E">
            <w:pPr>
              <w:overflowPunct w:val="0"/>
              <w:autoSpaceDE w:val="0"/>
              <w:autoSpaceDN w:val="0"/>
              <w:adjustRightInd w:val="0"/>
              <w:jc w:val="both"/>
              <w:textAlignment w:val="baseline"/>
              <w:rPr>
                <w:rFonts w:eastAsia="Times New Roman" w:cstheme="minorHAnsi"/>
                <w:bCs/>
                <w:sz w:val="28"/>
                <w:szCs w:val="24"/>
              </w:rPr>
            </w:pPr>
          </w:p>
        </w:tc>
        <w:tc>
          <w:tcPr>
            <w:tcW w:w="1984" w:type="dxa"/>
          </w:tcPr>
          <w:p w14:paraId="73F914EC" w14:textId="77777777" w:rsidR="003F517E" w:rsidRPr="003F517E" w:rsidRDefault="003F517E" w:rsidP="00486A7E">
            <w:pPr>
              <w:overflowPunct w:val="0"/>
              <w:autoSpaceDE w:val="0"/>
              <w:autoSpaceDN w:val="0"/>
              <w:adjustRightInd w:val="0"/>
              <w:jc w:val="both"/>
              <w:textAlignment w:val="baseline"/>
              <w:rPr>
                <w:rFonts w:eastAsia="Times New Roman" w:cstheme="minorHAnsi"/>
                <w:bCs/>
                <w:sz w:val="28"/>
                <w:szCs w:val="24"/>
              </w:rPr>
            </w:pPr>
          </w:p>
        </w:tc>
        <w:tc>
          <w:tcPr>
            <w:tcW w:w="1814" w:type="dxa"/>
          </w:tcPr>
          <w:p w14:paraId="35A49F77" w14:textId="77777777" w:rsidR="003F517E" w:rsidRPr="003F517E" w:rsidRDefault="003F517E" w:rsidP="00486A7E">
            <w:pPr>
              <w:overflowPunct w:val="0"/>
              <w:autoSpaceDE w:val="0"/>
              <w:autoSpaceDN w:val="0"/>
              <w:adjustRightInd w:val="0"/>
              <w:jc w:val="both"/>
              <w:textAlignment w:val="baseline"/>
              <w:rPr>
                <w:rFonts w:eastAsia="Times New Roman" w:cstheme="minorHAnsi"/>
                <w:bCs/>
                <w:sz w:val="28"/>
                <w:szCs w:val="24"/>
              </w:rPr>
            </w:pPr>
          </w:p>
        </w:tc>
      </w:tr>
    </w:tbl>
    <w:p w14:paraId="6B7DBBA3" w14:textId="31F42B79" w:rsidR="00847BC4" w:rsidRPr="00F12F62" w:rsidRDefault="00E5280E" w:rsidP="003F517E">
      <w:pPr>
        <w:spacing w:after="0" w:line="240" w:lineRule="auto"/>
        <w:jc w:val="center"/>
        <w:rPr>
          <w:rFonts w:ascii="Arial" w:hAnsi="Arial" w:cs="Arial"/>
          <w:b/>
          <w:color w:val="000000" w:themeColor="text1"/>
        </w:rPr>
      </w:pPr>
      <w:r>
        <w:rPr>
          <w:rFonts w:ascii="Arial" w:hAnsi="Arial" w:cs="Arial"/>
          <w:b/>
        </w:rPr>
        <w:lastRenderedPageBreak/>
        <w:t>Code of Conduct</w:t>
      </w:r>
      <w:r w:rsidR="00C709E5" w:rsidRPr="00734999">
        <w:rPr>
          <w:rFonts w:ascii="Arial" w:hAnsi="Arial" w:cs="Arial"/>
          <w:b/>
        </w:rPr>
        <w:t xml:space="preserve"> </w:t>
      </w:r>
      <w:r w:rsidR="00625C57" w:rsidRPr="00F12F62">
        <w:rPr>
          <w:rFonts w:ascii="Arial" w:hAnsi="Arial" w:cs="Arial"/>
          <w:b/>
          <w:color w:val="000000" w:themeColor="text1"/>
        </w:rPr>
        <w:t>for</w:t>
      </w:r>
      <w:r w:rsidR="0007493A" w:rsidRPr="00F12F62">
        <w:rPr>
          <w:rFonts w:ascii="Arial" w:hAnsi="Arial" w:cs="Arial"/>
          <w:b/>
          <w:color w:val="000000" w:themeColor="text1"/>
        </w:rPr>
        <w:t xml:space="preserve"> </w:t>
      </w:r>
      <w:r w:rsidR="00F12F62" w:rsidRPr="00F12F62">
        <w:rPr>
          <w:rFonts w:ascii="Arial" w:hAnsi="Arial" w:cs="Arial"/>
          <w:b/>
          <w:color w:val="000000" w:themeColor="text1"/>
        </w:rPr>
        <w:t>St Anne’s C of E (A) Primary</w:t>
      </w:r>
      <w:r w:rsidR="0007493A" w:rsidRPr="00F12F62">
        <w:rPr>
          <w:rFonts w:ascii="Arial" w:hAnsi="Arial" w:cs="Arial"/>
          <w:b/>
          <w:color w:val="000000" w:themeColor="text1"/>
        </w:rPr>
        <w:t xml:space="preserve"> School Governing </w:t>
      </w:r>
      <w:r w:rsidR="00847BC4" w:rsidRPr="00F12F62">
        <w:rPr>
          <w:rFonts w:ascii="Arial" w:hAnsi="Arial" w:cs="Arial"/>
          <w:b/>
          <w:color w:val="000000" w:themeColor="text1"/>
        </w:rPr>
        <w:t>Body</w:t>
      </w:r>
    </w:p>
    <w:p w14:paraId="3BCC7476" w14:textId="2D9CAECE" w:rsidR="007402A2" w:rsidRPr="00F12F62" w:rsidRDefault="007402A2" w:rsidP="0096397F">
      <w:pPr>
        <w:spacing w:after="0"/>
        <w:rPr>
          <w:rFonts w:ascii="Arial" w:hAnsi="Arial" w:cs="Arial"/>
          <w:color w:val="000000" w:themeColor="text1"/>
        </w:rPr>
      </w:pPr>
    </w:p>
    <w:p w14:paraId="2764DAD6" w14:textId="3B819F4F" w:rsidR="003874A7" w:rsidRPr="00F12F62" w:rsidRDefault="007402A2" w:rsidP="00F12F62">
      <w:pPr>
        <w:rPr>
          <w:rFonts w:ascii="Arial" w:hAnsi="Arial" w:cs="Arial"/>
          <w:color w:val="000000" w:themeColor="text1"/>
        </w:rPr>
      </w:pPr>
      <w:r w:rsidRPr="00F12F62">
        <w:rPr>
          <w:rFonts w:ascii="Arial" w:hAnsi="Arial" w:cs="Arial"/>
          <w:color w:val="000000" w:themeColor="text1"/>
        </w:rPr>
        <w:t>The governors’ code of conduct policy set</w:t>
      </w:r>
      <w:r w:rsidR="00EA24AE" w:rsidRPr="00F12F62">
        <w:rPr>
          <w:rFonts w:ascii="Arial" w:hAnsi="Arial" w:cs="Arial"/>
          <w:color w:val="000000" w:themeColor="text1"/>
        </w:rPr>
        <w:t>s</w:t>
      </w:r>
      <w:r w:rsidRPr="00F12F62">
        <w:rPr>
          <w:rFonts w:ascii="Arial" w:hAnsi="Arial" w:cs="Arial"/>
          <w:color w:val="000000" w:themeColor="text1"/>
        </w:rPr>
        <w:t xml:space="preserve"> out the expected standards </w:t>
      </w:r>
      <w:r w:rsidR="00513ECC" w:rsidRPr="00F12F62">
        <w:rPr>
          <w:rFonts w:ascii="Arial" w:hAnsi="Arial" w:cs="Arial"/>
          <w:color w:val="000000" w:themeColor="text1"/>
        </w:rPr>
        <w:t xml:space="preserve">of </w:t>
      </w:r>
      <w:r w:rsidRPr="00F12F62">
        <w:rPr>
          <w:rFonts w:ascii="Arial" w:hAnsi="Arial" w:cs="Arial"/>
          <w:color w:val="000000" w:themeColor="text1"/>
        </w:rPr>
        <w:t xml:space="preserve">conduct that we expect all governors to follow. </w:t>
      </w:r>
      <w:r w:rsidR="0044373F" w:rsidRPr="00F12F62">
        <w:rPr>
          <w:rFonts w:ascii="Arial" w:hAnsi="Arial" w:cs="Arial"/>
          <w:color w:val="000000" w:themeColor="text1"/>
        </w:rPr>
        <w:t>This policy provides</w:t>
      </w:r>
      <w:r w:rsidRPr="00F12F62">
        <w:rPr>
          <w:rFonts w:ascii="Arial" w:hAnsi="Arial" w:cs="Arial"/>
          <w:color w:val="000000" w:themeColor="text1"/>
        </w:rPr>
        <w:t xml:space="preserve"> </w:t>
      </w:r>
      <w:r w:rsidR="0044373F" w:rsidRPr="00F12F62">
        <w:rPr>
          <w:rFonts w:ascii="Arial" w:hAnsi="Arial" w:cs="Arial"/>
          <w:color w:val="000000" w:themeColor="text1"/>
        </w:rPr>
        <w:t xml:space="preserve">a </w:t>
      </w:r>
      <w:r w:rsidRPr="00F12F62">
        <w:rPr>
          <w:rFonts w:ascii="Arial" w:hAnsi="Arial" w:cs="Arial"/>
          <w:color w:val="000000" w:themeColor="text1"/>
        </w:rPr>
        <w:t xml:space="preserve">common understanding </w:t>
      </w:r>
      <w:r w:rsidR="0044373F" w:rsidRPr="00F12F62">
        <w:rPr>
          <w:rFonts w:ascii="Arial" w:hAnsi="Arial" w:cs="Arial"/>
          <w:color w:val="000000" w:themeColor="text1"/>
        </w:rPr>
        <w:t xml:space="preserve">of the </w:t>
      </w:r>
      <w:r w:rsidRPr="00F12F62">
        <w:rPr>
          <w:rFonts w:ascii="Arial" w:hAnsi="Arial" w:cs="Arial"/>
          <w:color w:val="000000" w:themeColor="text1"/>
        </w:rPr>
        <w:t>broad principles by which the Governing Body</w:t>
      </w:r>
      <w:r w:rsidR="0044373F" w:rsidRPr="00F12F62">
        <w:rPr>
          <w:rFonts w:ascii="Arial" w:hAnsi="Arial" w:cs="Arial"/>
          <w:color w:val="000000" w:themeColor="text1"/>
        </w:rPr>
        <w:t>,</w:t>
      </w:r>
      <w:r w:rsidRPr="00F12F62">
        <w:rPr>
          <w:rFonts w:ascii="Arial" w:hAnsi="Arial" w:cs="Arial"/>
          <w:color w:val="000000" w:themeColor="text1"/>
        </w:rPr>
        <w:t xml:space="preserve"> individual governors and associate members </w:t>
      </w:r>
      <w:r w:rsidR="0044373F" w:rsidRPr="00F12F62">
        <w:rPr>
          <w:rFonts w:ascii="Arial" w:hAnsi="Arial" w:cs="Arial"/>
          <w:color w:val="000000" w:themeColor="text1"/>
        </w:rPr>
        <w:t xml:space="preserve">of our school </w:t>
      </w:r>
      <w:r w:rsidRPr="00F12F62">
        <w:rPr>
          <w:rFonts w:ascii="Arial" w:hAnsi="Arial" w:cs="Arial"/>
          <w:color w:val="000000" w:themeColor="text1"/>
        </w:rPr>
        <w:t xml:space="preserve">will operate, in order to effectively carry out </w:t>
      </w:r>
      <w:r w:rsidR="00513ECC" w:rsidRPr="00F12F62">
        <w:rPr>
          <w:rFonts w:ascii="Arial" w:hAnsi="Arial" w:cs="Arial"/>
          <w:color w:val="000000" w:themeColor="text1"/>
        </w:rPr>
        <w:t>their</w:t>
      </w:r>
      <w:r w:rsidRPr="00F12F62">
        <w:rPr>
          <w:rFonts w:ascii="Arial" w:hAnsi="Arial" w:cs="Arial"/>
          <w:color w:val="000000" w:themeColor="text1"/>
        </w:rPr>
        <w:t xml:space="preserve"> role</w:t>
      </w:r>
      <w:r w:rsidR="00513ECC" w:rsidRPr="00F12F62">
        <w:rPr>
          <w:rFonts w:ascii="Arial" w:hAnsi="Arial" w:cs="Arial"/>
          <w:color w:val="000000" w:themeColor="text1"/>
        </w:rPr>
        <w:t>s</w:t>
      </w:r>
      <w:r w:rsidRPr="00F12F62">
        <w:rPr>
          <w:rFonts w:ascii="Arial" w:hAnsi="Arial" w:cs="Arial"/>
          <w:color w:val="000000" w:themeColor="text1"/>
        </w:rPr>
        <w:t xml:space="preserve"> within the school and community.  Governors have a general duty to act with integrity, objectivity and honesty in the best interests of the school at all times. Failure to follow the code of conduct may result in disciplinary action being taken</w:t>
      </w:r>
      <w:r w:rsidR="0044373F" w:rsidRPr="00F12F62">
        <w:rPr>
          <w:rFonts w:ascii="Arial" w:hAnsi="Arial" w:cs="Arial"/>
          <w:color w:val="000000" w:themeColor="text1"/>
        </w:rPr>
        <w:t>.</w:t>
      </w:r>
    </w:p>
    <w:p w14:paraId="689AB6D1" w14:textId="77777777" w:rsidR="00ED3CA1" w:rsidRPr="00F12F62" w:rsidRDefault="003874A7" w:rsidP="003874A7">
      <w:pPr>
        <w:rPr>
          <w:rFonts w:ascii="Arial" w:hAnsi="Arial" w:cs="Arial"/>
          <w:color w:val="000000" w:themeColor="text1"/>
        </w:rPr>
      </w:pPr>
      <w:bookmarkStart w:id="1" w:name="_Hlk141436786"/>
      <w:r w:rsidRPr="00F12F62">
        <w:rPr>
          <w:rFonts w:ascii="Arial" w:hAnsi="Arial" w:cs="Arial"/>
          <w:color w:val="000000" w:themeColor="text1"/>
        </w:rPr>
        <w:t>Governors have a general duty to act with integrity, objectivity and honesty in the best interests of the school at all times</w:t>
      </w:r>
      <w:bookmarkEnd w:id="1"/>
      <w:r w:rsidRPr="00F12F62">
        <w:rPr>
          <w:rFonts w:ascii="Arial" w:hAnsi="Arial" w:cs="Arial"/>
          <w:color w:val="000000" w:themeColor="text1"/>
        </w:rPr>
        <w:t xml:space="preserve">. In a Church of England school, governors have a special responsibility for ensuring that the Christian distinctiveness of the school is preserved and developed and that the school conducts itself in a way that is in accordance with its ethos statement. Mindful of these responsibilities, governors will strive to discharge their duties in a manner that upholds and demonstrates Christian values in the school, the parish, the local community and the wider educational community. </w:t>
      </w:r>
    </w:p>
    <w:p w14:paraId="75F329ED" w14:textId="485F448B" w:rsidR="003874A7" w:rsidRPr="00F12F62" w:rsidRDefault="003A7560" w:rsidP="003874A7">
      <w:pPr>
        <w:rPr>
          <w:rFonts w:ascii="Arial" w:hAnsi="Arial" w:cs="Arial"/>
          <w:color w:val="000000" w:themeColor="text1"/>
        </w:rPr>
      </w:pPr>
      <w:r w:rsidRPr="00F12F62">
        <w:rPr>
          <w:rFonts w:ascii="Arial" w:hAnsi="Arial" w:cs="Arial"/>
          <w:color w:val="000000" w:themeColor="text1"/>
        </w:rPr>
        <w:t>Governors’</w:t>
      </w:r>
      <w:r w:rsidR="003874A7" w:rsidRPr="00F12F62">
        <w:rPr>
          <w:rFonts w:ascii="Arial" w:hAnsi="Arial" w:cs="Arial"/>
          <w:color w:val="000000" w:themeColor="text1"/>
        </w:rPr>
        <w:t xml:space="preserve"> actions should at all times reflect their responsibility to secure the Christian ethos of the school and governors should consider carefully how their actions both corporately and individually will be perceived by all stakeholders.   </w:t>
      </w:r>
    </w:p>
    <w:p w14:paraId="28C8D223" w14:textId="0E3D9D57" w:rsidR="00ED3CA1" w:rsidRPr="00F12F62" w:rsidRDefault="00ED3CA1" w:rsidP="003874A7">
      <w:pPr>
        <w:rPr>
          <w:rFonts w:ascii="Arial" w:hAnsi="Arial" w:cs="Arial"/>
          <w:b/>
          <w:bCs/>
          <w:color w:val="000000" w:themeColor="text1"/>
        </w:rPr>
      </w:pPr>
      <w:r w:rsidRPr="00F12F62">
        <w:rPr>
          <w:rFonts w:ascii="Arial" w:hAnsi="Arial" w:cs="Arial"/>
          <w:b/>
          <w:bCs/>
          <w:color w:val="000000" w:themeColor="text1"/>
        </w:rPr>
        <w:t>Content:</w:t>
      </w:r>
    </w:p>
    <w:p w14:paraId="6CC9D105" w14:textId="4580B451" w:rsidR="0044373F" w:rsidRPr="00F12F62" w:rsidRDefault="003F517E" w:rsidP="003874A7">
      <w:pPr>
        <w:rPr>
          <w:rFonts w:ascii="Arial" w:hAnsi="Arial" w:cs="Arial"/>
          <w:b/>
          <w:bCs/>
          <w:color w:val="000000" w:themeColor="text1"/>
        </w:rPr>
      </w:pPr>
      <w:r>
        <w:rPr>
          <w:rFonts w:ascii="Arial" w:hAnsi="Arial" w:cs="Arial"/>
          <w:b/>
          <w:bCs/>
          <w:color w:val="000000" w:themeColor="text1"/>
        </w:rPr>
        <w:t>Part 1</w:t>
      </w:r>
    </w:p>
    <w:p w14:paraId="373AD114" w14:textId="5ADC7C10" w:rsidR="00ED3CA1" w:rsidRPr="00F12F62" w:rsidRDefault="00ED3CA1" w:rsidP="00ED3CA1">
      <w:pPr>
        <w:pStyle w:val="ListParagraph"/>
        <w:numPr>
          <w:ilvl w:val="0"/>
          <w:numId w:val="19"/>
        </w:numPr>
        <w:rPr>
          <w:rFonts w:ascii="Arial" w:hAnsi="Arial" w:cs="Arial"/>
          <w:color w:val="000000" w:themeColor="text1"/>
        </w:rPr>
      </w:pPr>
      <w:r w:rsidRPr="00F12F62">
        <w:rPr>
          <w:rFonts w:ascii="Arial" w:hAnsi="Arial" w:cs="Arial"/>
          <w:color w:val="000000" w:themeColor="text1"/>
        </w:rPr>
        <w:t>Strategic Role of the Governing Body/</w:t>
      </w:r>
      <w:r w:rsidR="007A4E62">
        <w:rPr>
          <w:rFonts w:ascii="Arial" w:hAnsi="Arial" w:cs="Arial"/>
          <w:color w:val="000000" w:themeColor="text1"/>
        </w:rPr>
        <w:t xml:space="preserve"> governing body</w:t>
      </w:r>
      <w:r w:rsidR="00DE69FF" w:rsidRPr="00F12F62">
        <w:rPr>
          <w:rFonts w:ascii="Arial" w:hAnsi="Arial" w:cs="Arial"/>
          <w:color w:val="000000" w:themeColor="text1"/>
        </w:rPr>
        <w:t xml:space="preserve">.                     </w:t>
      </w:r>
      <w:r w:rsidR="003F517E">
        <w:rPr>
          <w:rFonts w:ascii="Arial" w:hAnsi="Arial" w:cs="Arial"/>
          <w:color w:val="000000" w:themeColor="text1"/>
        </w:rPr>
        <w:t xml:space="preserve">                 </w:t>
      </w:r>
      <w:r w:rsidR="00DE69FF" w:rsidRPr="00F12F62">
        <w:rPr>
          <w:rFonts w:ascii="Arial" w:hAnsi="Arial" w:cs="Arial"/>
          <w:color w:val="000000" w:themeColor="text1"/>
        </w:rPr>
        <w:t xml:space="preserve">          </w:t>
      </w:r>
      <w:r w:rsidR="003A61A0" w:rsidRPr="00F12F62">
        <w:rPr>
          <w:rFonts w:ascii="Arial" w:hAnsi="Arial" w:cs="Arial"/>
          <w:color w:val="000000" w:themeColor="text1"/>
        </w:rPr>
        <w:t xml:space="preserve"> </w:t>
      </w:r>
      <w:r w:rsidR="00DE69FF" w:rsidRPr="00F12F62">
        <w:rPr>
          <w:rFonts w:ascii="Arial" w:hAnsi="Arial" w:cs="Arial"/>
          <w:color w:val="000000" w:themeColor="text1"/>
        </w:rPr>
        <w:t xml:space="preserve">Page </w:t>
      </w:r>
      <w:r w:rsidR="00150956">
        <w:rPr>
          <w:rFonts w:ascii="Arial" w:hAnsi="Arial" w:cs="Arial"/>
          <w:color w:val="000000" w:themeColor="text1"/>
        </w:rPr>
        <w:t>3</w:t>
      </w:r>
    </w:p>
    <w:p w14:paraId="65A44ADF" w14:textId="59E3471A" w:rsidR="00ED3CA1" w:rsidRPr="00F12F62" w:rsidRDefault="00ED3CA1" w:rsidP="00ED3CA1">
      <w:pPr>
        <w:pStyle w:val="ListParagraph"/>
        <w:numPr>
          <w:ilvl w:val="0"/>
          <w:numId w:val="19"/>
        </w:numPr>
        <w:rPr>
          <w:rFonts w:ascii="Arial" w:hAnsi="Arial" w:cs="Arial"/>
          <w:color w:val="000000" w:themeColor="text1"/>
        </w:rPr>
      </w:pPr>
      <w:r w:rsidRPr="00F12F62">
        <w:rPr>
          <w:rFonts w:ascii="Arial" w:hAnsi="Arial" w:cs="Arial"/>
          <w:color w:val="000000" w:themeColor="text1"/>
        </w:rPr>
        <w:t xml:space="preserve">The Seven Principles of Public Life (The Nolan </w:t>
      </w:r>
      <w:r w:rsidR="00DE69FF" w:rsidRPr="00F12F62">
        <w:rPr>
          <w:rFonts w:ascii="Arial" w:hAnsi="Arial" w:cs="Arial"/>
          <w:color w:val="000000" w:themeColor="text1"/>
        </w:rPr>
        <w:t xml:space="preserve">Principles).                                         </w:t>
      </w:r>
      <w:r w:rsidR="003A61A0" w:rsidRPr="00F12F62">
        <w:rPr>
          <w:rFonts w:ascii="Arial" w:hAnsi="Arial" w:cs="Arial"/>
          <w:color w:val="000000" w:themeColor="text1"/>
        </w:rPr>
        <w:t xml:space="preserve"> </w:t>
      </w:r>
      <w:r w:rsidR="00DE69FF" w:rsidRPr="00F12F62">
        <w:rPr>
          <w:rFonts w:ascii="Arial" w:hAnsi="Arial" w:cs="Arial"/>
          <w:color w:val="000000" w:themeColor="text1"/>
        </w:rPr>
        <w:t xml:space="preserve"> Page </w:t>
      </w:r>
      <w:r w:rsidR="00150956">
        <w:rPr>
          <w:rFonts w:ascii="Arial" w:hAnsi="Arial" w:cs="Arial"/>
          <w:color w:val="000000" w:themeColor="text1"/>
        </w:rPr>
        <w:t>3</w:t>
      </w:r>
    </w:p>
    <w:p w14:paraId="13972F32" w14:textId="43EF097E" w:rsidR="00ED3CA1" w:rsidRPr="00F12F62" w:rsidRDefault="00ED3CA1" w:rsidP="00ED3CA1">
      <w:pPr>
        <w:pStyle w:val="ListParagraph"/>
        <w:numPr>
          <w:ilvl w:val="0"/>
          <w:numId w:val="19"/>
        </w:numPr>
        <w:spacing w:after="0"/>
        <w:rPr>
          <w:rFonts w:ascii="Arial" w:hAnsi="Arial" w:cs="Arial"/>
          <w:color w:val="000000" w:themeColor="text1"/>
        </w:rPr>
      </w:pPr>
      <w:r w:rsidRPr="00F12F62">
        <w:rPr>
          <w:rFonts w:ascii="Arial" w:hAnsi="Arial" w:cs="Arial"/>
          <w:color w:val="000000" w:themeColor="text1"/>
        </w:rPr>
        <w:t>Role &amp; Responsibilities</w:t>
      </w:r>
      <w:r w:rsidR="00DE69FF" w:rsidRPr="00F12F62">
        <w:rPr>
          <w:rFonts w:ascii="Arial" w:hAnsi="Arial" w:cs="Arial"/>
          <w:color w:val="000000" w:themeColor="text1"/>
        </w:rPr>
        <w:t>.</w:t>
      </w:r>
      <w:r w:rsidRPr="00F12F62">
        <w:rPr>
          <w:rFonts w:ascii="Arial" w:hAnsi="Arial" w:cs="Arial"/>
          <w:color w:val="000000" w:themeColor="text1"/>
        </w:rPr>
        <w:t xml:space="preserve"> </w:t>
      </w:r>
      <w:r w:rsidR="00DE69FF" w:rsidRPr="00F12F62">
        <w:rPr>
          <w:rFonts w:ascii="Arial" w:hAnsi="Arial" w:cs="Arial"/>
          <w:color w:val="000000" w:themeColor="text1"/>
        </w:rPr>
        <w:t xml:space="preserve">                                                                                               </w:t>
      </w:r>
      <w:r w:rsidR="003A61A0" w:rsidRPr="00F12F62">
        <w:rPr>
          <w:rFonts w:ascii="Arial" w:hAnsi="Arial" w:cs="Arial"/>
          <w:color w:val="000000" w:themeColor="text1"/>
        </w:rPr>
        <w:t xml:space="preserve"> </w:t>
      </w:r>
      <w:r w:rsidR="003F517E">
        <w:rPr>
          <w:rFonts w:ascii="Arial" w:hAnsi="Arial" w:cs="Arial"/>
          <w:color w:val="000000" w:themeColor="text1"/>
        </w:rPr>
        <w:t xml:space="preserve"> Page </w:t>
      </w:r>
      <w:r w:rsidR="00150956">
        <w:rPr>
          <w:rFonts w:ascii="Arial" w:hAnsi="Arial" w:cs="Arial"/>
          <w:color w:val="000000" w:themeColor="text1"/>
        </w:rPr>
        <w:t>4</w:t>
      </w:r>
    </w:p>
    <w:p w14:paraId="2E9424C6" w14:textId="3504FE96" w:rsidR="00ED3CA1" w:rsidRPr="00F12F62" w:rsidRDefault="00ED3CA1" w:rsidP="00ED3CA1">
      <w:pPr>
        <w:pStyle w:val="ListParagraph"/>
        <w:numPr>
          <w:ilvl w:val="0"/>
          <w:numId w:val="19"/>
        </w:numPr>
        <w:spacing w:after="0"/>
        <w:rPr>
          <w:rFonts w:ascii="Arial" w:hAnsi="Arial" w:cs="Arial"/>
          <w:color w:val="000000" w:themeColor="text1"/>
        </w:rPr>
      </w:pPr>
      <w:r w:rsidRPr="00F12F62">
        <w:rPr>
          <w:rFonts w:ascii="Arial" w:hAnsi="Arial" w:cs="Arial"/>
          <w:color w:val="000000" w:themeColor="text1"/>
        </w:rPr>
        <w:t>Commitment</w:t>
      </w:r>
      <w:r w:rsidR="00DE69FF" w:rsidRPr="00F12F62">
        <w:rPr>
          <w:rFonts w:ascii="Arial" w:hAnsi="Arial" w:cs="Arial"/>
          <w:color w:val="000000" w:themeColor="text1"/>
        </w:rPr>
        <w:t xml:space="preserve">.                                                                                                                 </w:t>
      </w:r>
      <w:r w:rsidR="003A61A0" w:rsidRPr="00F12F62">
        <w:rPr>
          <w:rFonts w:ascii="Arial" w:hAnsi="Arial" w:cs="Arial"/>
          <w:color w:val="000000" w:themeColor="text1"/>
        </w:rPr>
        <w:t xml:space="preserve"> </w:t>
      </w:r>
      <w:r w:rsidR="00DE69FF" w:rsidRPr="00F12F62">
        <w:rPr>
          <w:rFonts w:ascii="Arial" w:hAnsi="Arial" w:cs="Arial"/>
          <w:color w:val="000000" w:themeColor="text1"/>
        </w:rPr>
        <w:t xml:space="preserve"> Page </w:t>
      </w:r>
      <w:r w:rsidR="00150956">
        <w:rPr>
          <w:rFonts w:ascii="Arial" w:hAnsi="Arial" w:cs="Arial"/>
          <w:color w:val="000000" w:themeColor="text1"/>
        </w:rPr>
        <w:t>4</w:t>
      </w:r>
    </w:p>
    <w:p w14:paraId="14620C00" w14:textId="03C22FA1" w:rsidR="00ED3CA1" w:rsidRPr="00F12F62" w:rsidRDefault="00ED3CA1" w:rsidP="00ED3CA1">
      <w:pPr>
        <w:pStyle w:val="ListParagraph"/>
        <w:numPr>
          <w:ilvl w:val="0"/>
          <w:numId w:val="19"/>
        </w:numPr>
        <w:spacing w:after="0"/>
        <w:rPr>
          <w:rFonts w:ascii="Arial" w:hAnsi="Arial" w:cs="Arial"/>
          <w:color w:val="000000" w:themeColor="text1"/>
        </w:rPr>
      </w:pPr>
      <w:r w:rsidRPr="00F12F62">
        <w:rPr>
          <w:rFonts w:ascii="Arial" w:hAnsi="Arial" w:cs="Arial"/>
          <w:color w:val="000000" w:themeColor="text1"/>
        </w:rPr>
        <w:t>Relationships</w:t>
      </w:r>
      <w:r w:rsidR="00DE69FF" w:rsidRPr="00F12F62">
        <w:rPr>
          <w:rFonts w:ascii="Arial" w:hAnsi="Arial" w:cs="Arial"/>
          <w:color w:val="000000" w:themeColor="text1"/>
        </w:rPr>
        <w:t xml:space="preserve">                                                                                                                 </w:t>
      </w:r>
      <w:r w:rsidR="003A61A0" w:rsidRPr="00F12F62">
        <w:rPr>
          <w:rFonts w:ascii="Arial" w:hAnsi="Arial" w:cs="Arial"/>
          <w:color w:val="000000" w:themeColor="text1"/>
        </w:rPr>
        <w:t xml:space="preserve"> </w:t>
      </w:r>
      <w:r w:rsidR="003F517E">
        <w:rPr>
          <w:rFonts w:ascii="Arial" w:hAnsi="Arial" w:cs="Arial"/>
          <w:color w:val="000000" w:themeColor="text1"/>
        </w:rPr>
        <w:t xml:space="preserve"> Page </w:t>
      </w:r>
      <w:r w:rsidR="00150956">
        <w:rPr>
          <w:rFonts w:ascii="Arial" w:hAnsi="Arial" w:cs="Arial"/>
          <w:color w:val="000000" w:themeColor="text1"/>
        </w:rPr>
        <w:t>5</w:t>
      </w:r>
    </w:p>
    <w:p w14:paraId="2B9A21E2" w14:textId="50929D74" w:rsidR="00DE69FF" w:rsidRPr="00F12F62" w:rsidRDefault="00DE69FF" w:rsidP="00DE69FF">
      <w:pPr>
        <w:pStyle w:val="ListParagraph"/>
        <w:numPr>
          <w:ilvl w:val="0"/>
          <w:numId w:val="19"/>
        </w:numPr>
        <w:spacing w:after="0"/>
        <w:rPr>
          <w:rFonts w:ascii="Arial" w:hAnsi="Arial" w:cs="Arial"/>
          <w:color w:val="000000" w:themeColor="text1"/>
        </w:rPr>
      </w:pPr>
      <w:r w:rsidRPr="00F12F62">
        <w:rPr>
          <w:rFonts w:ascii="Arial" w:hAnsi="Arial" w:cs="Arial"/>
          <w:color w:val="000000" w:themeColor="text1"/>
        </w:rPr>
        <w:t xml:space="preserve">Use of social media.                                                                                                       </w:t>
      </w:r>
      <w:r w:rsidR="003A61A0" w:rsidRPr="00F12F62">
        <w:rPr>
          <w:rFonts w:ascii="Arial" w:hAnsi="Arial" w:cs="Arial"/>
          <w:color w:val="000000" w:themeColor="text1"/>
        </w:rPr>
        <w:t xml:space="preserve"> </w:t>
      </w:r>
      <w:r w:rsidR="003F517E">
        <w:rPr>
          <w:rFonts w:ascii="Arial" w:hAnsi="Arial" w:cs="Arial"/>
          <w:color w:val="000000" w:themeColor="text1"/>
        </w:rPr>
        <w:t xml:space="preserve">Page </w:t>
      </w:r>
      <w:r w:rsidR="00150956">
        <w:rPr>
          <w:rFonts w:ascii="Arial" w:hAnsi="Arial" w:cs="Arial"/>
          <w:color w:val="000000" w:themeColor="text1"/>
        </w:rPr>
        <w:t>5</w:t>
      </w:r>
    </w:p>
    <w:p w14:paraId="07A620D1" w14:textId="163B1FC1" w:rsidR="00ED3CA1" w:rsidRPr="00F12F62" w:rsidRDefault="00ED3CA1" w:rsidP="009A3AE3">
      <w:pPr>
        <w:pStyle w:val="ListParagraph"/>
        <w:numPr>
          <w:ilvl w:val="0"/>
          <w:numId w:val="19"/>
        </w:numPr>
        <w:spacing w:after="0"/>
        <w:rPr>
          <w:rFonts w:ascii="Arial" w:hAnsi="Arial" w:cs="Arial"/>
          <w:color w:val="000000" w:themeColor="text1"/>
        </w:rPr>
      </w:pPr>
      <w:r w:rsidRPr="00F12F62">
        <w:rPr>
          <w:rFonts w:ascii="Arial" w:hAnsi="Arial" w:cs="Arial"/>
          <w:color w:val="000000" w:themeColor="text1"/>
        </w:rPr>
        <w:t xml:space="preserve">Confidentiality and </w:t>
      </w:r>
      <w:r w:rsidR="003A7560" w:rsidRPr="00F12F62">
        <w:rPr>
          <w:rFonts w:ascii="Arial" w:hAnsi="Arial" w:cs="Arial"/>
          <w:color w:val="000000" w:themeColor="text1"/>
        </w:rPr>
        <w:t>b</w:t>
      </w:r>
      <w:r w:rsidRPr="00F12F62">
        <w:rPr>
          <w:rFonts w:ascii="Arial" w:hAnsi="Arial" w:cs="Arial"/>
          <w:color w:val="000000" w:themeColor="text1"/>
        </w:rPr>
        <w:t xml:space="preserve">reaches </w:t>
      </w:r>
      <w:r w:rsidR="00DE69FF" w:rsidRPr="00F12F62">
        <w:rPr>
          <w:rFonts w:ascii="Arial" w:hAnsi="Arial" w:cs="Arial"/>
          <w:color w:val="000000" w:themeColor="text1"/>
        </w:rPr>
        <w:t xml:space="preserve">                                                                                          Page </w:t>
      </w:r>
      <w:r w:rsidR="00150956">
        <w:rPr>
          <w:rFonts w:ascii="Arial" w:hAnsi="Arial" w:cs="Arial"/>
          <w:color w:val="000000" w:themeColor="text1"/>
        </w:rPr>
        <w:t>6</w:t>
      </w:r>
    </w:p>
    <w:p w14:paraId="419A8E10" w14:textId="6486315E" w:rsidR="00ED3CA1" w:rsidRPr="00F12F62" w:rsidRDefault="00ED3CA1" w:rsidP="006E1CD5">
      <w:pPr>
        <w:pStyle w:val="ListParagraph"/>
        <w:numPr>
          <w:ilvl w:val="0"/>
          <w:numId w:val="19"/>
        </w:numPr>
        <w:spacing w:after="0"/>
        <w:rPr>
          <w:rFonts w:ascii="Arial" w:hAnsi="Arial" w:cs="Arial"/>
          <w:color w:val="000000" w:themeColor="text1"/>
        </w:rPr>
      </w:pPr>
      <w:r w:rsidRPr="00F12F62">
        <w:rPr>
          <w:rFonts w:ascii="Arial" w:hAnsi="Arial" w:cs="Arial"/>
          <w:color w:val="000000" w:themeColor="text1"/>
        </w:rPr>
        <w:t>Data protection</w:t>
      </w:r>
      <w:r w:rsidR="003A7560" w:rsidRPr="00F12F62">
        <w:rPr>
          <w:rFonts w:ascii="Arial" w:hAnsi="Arial" w:cs="Arial"/>
          <w:color w:val="000000" w:themeColor="text1"/>
        </w:rPr>
        <w:t xml:space="preserve"> and breaches </w:t>
      </w:r>
      <w:r w:rsidR="00DE69FF" w:rsidRPr="00F12F62">
        <w:rPr>
          <w:rFonts w:ascii="Arial" w:hAnsi="Arial" w:cs="Arial"/>
          <w:color w:val="000000" w:themeColor="text1"/>
        </w:rPr>
        <w:t xml:space="preserve">                                                                                      </w:t>
      </w:r>
      <w:r w:rsidR="003A61A0" w:rsidRPr="00F12F62">
        <w:rPr>
          <w:rFonts w:ascii="Arial" w:hAnsi="Arial" w:cs="Arial"/>
          <w:color w:val="000000" w:themeColor="text1"/>
        </w:rPr>
        <w:t xml:space="preserve"> </w:t>
      </w:r>
      <w:r w:rsidR="003F517E">
        <w:rPr>
          <w:rFonts w:ascii="Arial" w:hAnsi="Arial" w:cs="Arial"/>
          <w:color w:val="000000" w:themeColor="text1"/>
        </w:rPr>
        <w:t xml:space="preserve"> Page </w:t>
      </w:r>
      <w:r w:rsidR="00150956">
        <w:rPr>
          <w:rFonts w:ascii="Arial" w:hAnsi="Arial" w:cs="Arial"/>
          <w:color w:val="000000" w:themeColor="text1"/>
        </w:rPr>
        <w:t>6</w:t>
      </w:r>
    </w:p>
    <w:p w14:paraId="76A5E260" w14:textId="04776B22" w:rsidR="00ED3CA1" w:rsidRPr="00F12F62" w:rsidRDefault="00ED3CA1" w:rsidP="006E1CD5">
      <w:pPr>
        <w:pStyle w:val="ListParagraph"/>
        <w:numPr>
          <w:ilvl w:val="0"/>
          <w:numId w:val="19"/>
        </w:numPr>
        <w:spacing w:after="0"/>
        <w:rPr>
          <w:rFonts w:ascii="Arial" w:hAnsi="Arial" w:cs="Arial"/>
          <w:color w:val="000000" w:themeColor="text1"/>
        </w:rPr>
      </w:pPr>
      <w:r w:rsidRPr="00F12F62">
        <w:rPr>
          <w:rFonts w:ascii="Arial" w:hAnsi="Arial" w:cs="Arial"/>
          <w:color w:val="000000" w:themeColor="text1"/>
        </w:rPr>
        <w:t>Conflicts of interest</w:t>
      </w:r>
      <w:r w:rsidR="00DE69FF" w:rsidRPr="00F12F62">
        <w:rPr>
          <w:rFonts w:ascii="Arial" w:hAnsi="Arial" w:cs="Arial"/>
          <w:color w:val="000000" w:themeColor="text1"/>
        </w:rPr>
        <w:t xml:space="preserve">                                                                                                          Page </w:t>
      </w:r>
      <w:r w:rsidR="00150956">
        <w:rPr>
          <w:rFonts w:ascii="Arial" w:hAnsi="Arial" w:cs="Arial"/>
          <w:color w:val="000000" w:themeColor="text1"/>
        </w:rPr>
        <w:t>6</w:t>
      </w:r>
    </w:p>
    <w:p w14:paraId="43FC8509" w14:textId="17928127" w:rsidR="00ED3CA1" w:rsidRPr="00F12F62" w:rsidRDefault="00ED3CA1" w:rsidP="006E1CD5">
      <w:pPr>
        <w:pStyle w:val="ListParagraph"/>
        <w:numPr>
          <w:ilvl w:val="0"/>
          <w:numId w:val="19"/>
        </w:numPr>
        <w:spacing w:after="0"/>
        <w:rPr>
          <w:rFonts w:ascii="Arial" w:hAnsi="Arial" w:cs="Arial"/>
          <w:color w:val="000000" w:themeColor="text1"/>
        </w:rPr>
      </w:pPr>
      <w:bookmarkStart w:id="2" w:name="_Hlk141439039"/>
      <w:r w:rsidRPr="00F12F62">
        <w:rPr>
          <w:rFonts w:ascii="Arial" w:hAnsi="Arial" w:cs="Arial"/>
          <w:color w:val="000000" w:themeColor="text1"/>
        </w:rPr>
        <w:t xml:space="preserve">Published information about Governors. </w:t>
      </w:r>
      <w:r w:rsidR="00DE69FF" w:rsidRPr="00F12F62">
        <w:rPr>
          <w:rFonts w:ascii="Arial" w:hAnsi="Arial" w:cs="Arial"/>
          <w:color w:val="000000" w:themeColor="text1"/>
        </w:rPr>
        <w:t xml:space="preserve">                                                                        Page </w:t>
      </w:r>
      <w:r w:rsidR="00150956">
        <w:rPr>
          <w:rFonts w:ascii="Arial" w:hAnsi="Arial" w:cs="Arial"/>
          <w:color w:val="000000" w:themeColor="text1"/>
        </w:rPr>
        <w:t>7</w:t>
      </w:r>
    </w:p>
    <w:bookmarkEnd w:id="2"/>
    <w:p w14:paraId="6D64BBD9" w14:textId="1E4C36A6" w:rsidR="00ED3CA1" w:rsidRPr="00F12F62" w:rsidRDefault="00ED3CA1" w:rsidP="00ED3CA1">
      <w:pPr>
        <w:pStyle w:val="ListParagraph"/>
        <w:numPr>
          <w:ilvl w:val="0"/>
          <w:numId w:val="19"/>
        </w:numPr>
        <w:spacing w:after="0"/>
        <w:rPr>
          <w:rFonts w:ascii="Arial" w:hAnsi="Arial" w:cs="Arial"/>
          <w:color w:val="000000" w:themeColor="text1"/>
        </w:rPr>
      </w:pPr>
      <w:r w:rsidRPr="00F12F62">
        <w:rPr>
          <w:rFonts w:ascii="Arial" w:hAnsi="Arial" w:cs="Arial"/>
          <w:color w:val="000000" w:themeColor="text1"/>
        </w:rPr>
        <w:t>Breach of this Code of Conduct</w:t>
      </w:r>
      <w:r w:rsidR="00DE69FF" w:rsidRPr="00F12F62">
        <w:rPr>
          <w:rFonts w:ascii="Arial" w:hAnsi="Arial" w:cs="Arial"/>
          <w:color w:val="000000" w:themeColor="text1"/>
        </w:rPr>
        <w:t xml:space="preserve">     </w:t>
      </w:r>
      <w:r w:rsidR="00DE69FF" w:rsidRPr="00F12F62">
        <w:rPr>
          <w:rFonts w:ascii="Arial" w:hAnsi="Arial" w:cs="Arial"/>
          <w:color w:val="000000" w:themeColor="text1"/>
        </w:rPr>
        <w:tab/>
      </w:r>
      <w:r w:rsidR="003F517E">
        <w:rPr>
          <w:rFonts w:ascii="Arial" w:hAnsi="Arial" w:cs="Arial"/>
          <w:color w:val="000000" w:themeColor="text1"/>
        </w:rPr>
        <w:tab/>
      </w:r>
      <w:r w:rsidR="003F517E">
        <w:rPr>
          <w:rFonts w:ascii="Arial" w:hAnsi="Arial" w:cs="Arial"/>
          <w:color w:val="000000" w:themeColor="text1"/>
        </w:rPr>
        <w:tab/>
      </w:r>
      <w:r w:rsidR="003F517E">
        <w:rPr>
          <w:rFonts w:ascii="Arial" w:hAnsi="Arial" w:cs="Arial"/>
          <w:color w:val="000000" w:themeColor="text1"/>
        </w:rPr>
        <w:tab/>
      </w:r>
      <w:r w:rsidR="003F517E">
        <w:rPr>
          <w:rFonts w:ascii="Arial" w:hAnsi="Arial" w:cs="Arial"/>
          <w:color w:val="000000" w:themeColor="text1"/>
        </w:rPr>
        <w:tab/>
      </w:r>
      <w:r w:rsidR="003F517E">
        <w:rPr>
          <w:rFonts w:ascii="Arial" w:hAnsi="Arial" w:cs="Arial"/>
          <w:color w:val="000000" w:themeColor="text1"/>
        </w:rPr>
        <w:tab/>
      </w:r>
      <w:r w:rsidR="003F517E">
        <w:rPr>
          <w:rFonts w:ascii="Arial" w:hAnsi="Arial" w:cs="Arial"/>
          <w:color w:val="000000" w:themeColor="text1"/>
        </w:rPr>
        <w:tab/>
        <w:t xml:space="preserve">       Page </w:t>
      </w:r>
      <w:r w:rsidR="00150956">
        <w:rPr>
          <w:rFonts w:ascii="Arial" w:hAnsi="Arial" w:cs="Arial"/>
          <w:color w:val="000000" w:themeColor="text1"/>
        </w:rPr>
        <w:t>7</w:t>
      </w:r>
    </w:p>
    <w:p w14:paraId="50B49AA3" w14:textId="62EA5C3E" w:rsidR="0044373F" w:rsidRPr="00F12F62" w:rsidRDefault="003A7560" w:rsidP="00ED3CA1">
      <w:pPr>
        <w:pStyle w:val="ListParagraph"/>
        <w:numPr>
          <w:ilvl w:val="0"/>
          <w:numId w:val="19"/>
        </w:numPr>
        <w:spacing w:after="0"/>
        <w:rPr>
          <w:rFonts w:ascii="Arial" w:hAnsi="Arial" w:cs="Arial"/>
          <w:color w:val="000000" w:themeColor="text1"/>
        </w:rPr>
      </w:pPr>
      <w:r w:rsidRPr="00F12F62">
        <w:rPr>
          <w:rFonts w:ascii="Arial" w:hAnsi="Arial" w:cs="Arial"/>
          <w:color w:val="000000" w:themeColor="text1"/>
        </w:rPr>
        <w:t>Signed Declaration</w:t>
      </w:r>
      <w:r w:rsidR="00847BC4" w:rsidRPr="00F12F62">
        <w:rPr>
          <w:rFonts w:ascii="Arial" w:hAnsi="Arial" w:cs="Arial"/>
          <w:color w:val="000000" w:themeColor="text1"/>
        </w:rPr>
        <w:t xml:space="preserve">    </w:t>
      </w:r>
      <w:r w:rsidR="00DE69FF" w:rsidRPr="00F12F62">
        <w:rPr>
          <w:rFonts w:ascii="Arial" w:hAnsi="Arial" w:cs="Arial"/>
          <w:color w:val="000000" w:themeColor="text1"/>
        </w:rPr>
        <w:t xml:space="preserve">                                                                                                      Page </w:t>
      </w:r>
      <w:r w:rsidR="00150956">
        <w:rPr>
          <w:rFonts w:ascii="Arial" w:hAnsi="Arial" w:cs="Arial"/>
          <w:color w:val="000000" w:themeColor="text1"/>
        </w:rPr>
        <w:t>8</w:t>
      </w:r>
    </w:p>
    <w:p w14:paraId="1971C1F6" w14:textId="77777777" w:rsidR="0044373F" w:rsidRPr="00F12F62" w:rsidRDefault="0044373F" w:rsidP="0044373F">
      <w:pPr>
        <w:pStyle w:val="ListParagraph"/>
        <w:spacing w:after="0"/>
        <w:rPr>
          <w:rFonts w:ascii="Arial" w:hAnsi="Arial" w:cs="Arial"/>
          <w:color w:val="000000" w:themeColor="text1"/>
        </w:rPr>
      </w:pPr>
    </w:p>
    <w:p w14:paraId="64EA3F34" w14:textId="4C17379C" w:rsidR="003A7560" w:rsidRPr="00F12F62" w:rsidRDefault="003F517E" w:rsidP="0044373F">
      <w:pPr>
        <w:pStyle w:val="ListParagraph"/>
        <w:spacing w:after="0"/>
        <w:ind w:left="0"/>
        <w:rPr>
          <w:rFonts w:ascii="Arial" w:hAnsi="Arial" w:cs="Arial"/>
          <w:b/>
          <w:bCs/>
          <w:color w:val="000000" w:themeColor="text1"/>
        </w:rPr>
      </w:pPr>
      <w:r>
        <w:rPr>
          <w:rFonts w:ascii="Arial" w:hAnsi="Arial" w:cs="Arial"/>
          <w:b/>
          <w:bCs/>
          <w:color w:val="000000" w:themeColor="text1"/>
        </w:rPr>
        <w:t>Part 2</w:t>
      </w:r>
    </w:p>
    <w:p w14:paraId="089DBE49" w14:textId="77777777" w:rsidR="003A7560" w:rsidRPr="00F12F62" w:rsidRDefault="003A7560" w:rsidP="003A7560">
      <w:pPr>
        <w:pStyle w:val="ListParagraph"/>
        <w:spacing w:after="0"/>
        <w:rPr>
          <w:rFonts w:ascii="Arial" w:hAnsi="Arial" w:cs="Arial"/>
          <w:color w:val="000000" w:themeColor="text1"/>
        </w:rPr>
      </w:pPr>
    </w:p>
    <w:p w14:paraId="47178760" w14:textId="01BFFCB8" w:rsidR="003A7560" w:rsidRPr="00F12F62" w:rsidRDefault="00847BC4" w:rsidP="00C1598D">
      <w:pPr>
        <w:pStyle w:val="ListParagraph"/>
        <w:numPr>
          <w:ilvl w:val="0"/>
          <w:numId w:val="19"/>
        </w:numPr>
        <w:spacing w:after="0"/>
        <w:rPr>
          <w:rFonts w:ascii="Arial" w:hAnsi="Arial" w:cs="Arial"/>
          <w:color w:val="000000" w:themeColor="text1"/>
        </w:rPr>
      </w:pPr>
      <w:r w:rsidRPr="00F12F62">
        <w:rPr>
          <w:rFonts w:ascii="Arial" w:hAnsi="Arial" w:cs="Arial"/>
          <w:color w:val="000000" w:themeColor="text1"/>
        </w:rPr>
        <w:t>Appendix</w:t>
      </w:r>
      <w:r w:rsidR="003A7560" w:rsidRPr="00F12F62">
        <w:rPr>
          <w:rFonts w:ascii="Arial" w:hAnsi="Arial" w:cs="Arial"/>
          <w:color w:val="000000" w:themeColor="text1"/>
        </w:rPr>
        <w:t xml:space="preserve"> A - Addressing concerns about the conduct of a governor. </w:t>
      </w:r>
      <w:r w:rsidRPr="00F12F62">
        <w:rPr>
          <w:rFonts w:ascii="Arial" w:hAnsi="Arial" w:cs="Arial"/>
          <w:color w:val="000000" w:themeColor="text1"/>
        </w:rPr>
        <w:t xml:space="preserve">                            Page</w:t>
      </w:r>
      <w:r w:rsidR="00DE69FF" w:rsidRPr="00F12F62">
        <w:rPr>
          <w:rFonts w:ascii="Arial" w:hAnsi="Arial" w:cs="Arial"/>
          <w:color w:val="000000" w:themeColor="text1"/>
        </w:rPr>
        <w:t>s</w:t>
      </w:r>
      <w:r w:rsidRPr="00F12F62">
        <w:rPr>
          <w:rFonts w:ascii="Arial" w:hAnsi="Arial" w:cs="Arial"/>
          <w:color w:val="000000" w:themeColor="text1"/>
        </w:rPr>
        <w:t xml:space="preserve"> </w:t>
      </w:r>
      <w:r w:rsidR="00150956">
        <w:rPr>
          <w:rFonts w:ascii="Arial" w:hAnsi="Arial" w:cs="Arial"/>
          <w:color w:val="000000" w:themeColor="text1"/>
        </w:rPr>
        <w:t>9</w:t>
      </w:r>
      <w:r w:rsidR="00DE69FF" w:rsidRPr="00F12F62">
        <w:rPr>
          <w:rFonts w:ascii="Arial" w:hAnsi="Arial" w:cs="Arial"/>
          <w:color w:val="000000" w:themeColor="text1"/>
        </w:rPr>
        <w:t xml:space="preserve"> – 2</w:t>
      </w:r>
      <w:r w:rsidR="00150956">
        <w:rPr>
          <w:rFonts w:ascii="Arial" w:hAnsi="Arial" w:cs="Arial"/>
          <w:color w:val="000000" w:themeColor="text1"/>
        </w:rPr>
        <w:t>1</w:t>
      </w:r>
    </w:p>
    <w:p w14:paraId="06612640" w14:textId="15CA4FBD" w:rsidR="003A7560" w:rsidRPr="00F12F62" w:rsidRDefault="003A7560" w:rsidP="00C1598D">
      <w:pPr>
        <w:pStyle w:val="ListParagraph"/>
        <w:numPr>
          <w:ilvl w:val="0"/>
          <w:numId w:val="19"/>
        </w:numPr>
        <w:spacing w:after="0"/>
        <w:rPr>
          <w:rFonts w:ascii="Arial" w:hAnsi="Arial" w:cs="Arial"/>
          <w:color w:val="000000" w:themeColor="text1"/>
        </w:rPr>
      </w:pPr>
      <w:r w:rsidRPr="00F12F62">
        <w:rPr>
          <w:rFonts w:ascii="Arial" w:hAnsi="Arial" w:cs="Arial"/>
          <w:color w:val="000000" w:themeColor="text1"/>
        </w:rPr>
        <w:t>Appendix B – Template letter following the informal stages or a formal investigation.</w:t>
      </w:r>
      <w:r w:rsidR="00847BC4" w:rsidRPr="00F12F62">
        <w:rPr>
          <w:rFonts w:ascii="Arial" w:hAnsi="Arial" w:cs="Arial"/>
          <w:color w:val="000000" w:themeColor="text1"/>
        </w:rPr>
        <w:t xml:space="preserve">    Page 2</w:t>
      </w:r>
      <w:r w:rsidR="00150956">
        <w:rPr>
          <w:rFonts w:ascii="Arial" w:hAnsi="Arial" w:cs="Arial"/>
          <w:color w:val="000000" w:themeColor="text1"/>
        </w:rPr>
        <w:t>2</w:t>
      </w:r>
    </w:p>
    <w:p w14:paraId="22B5C5D9" w14:textId="77777777" w:rsidR="003F517E" w:rsidRDefault="003F517E">
      <w:pPr>
        <w:rPr>
          <w:rFonts w:ascii="Arial" w:hAnsi="Arial" w:cs="Arial"/>
          <w:b/>
          <w:u w:val="single"/>
        </w:rPr>
      </w:pPr>
      <w:bookmarkStart w:id="3" w:name="_Hlk141435139"/>
      <w:r>
        <w:rPr>
          <w:rFonts w:ascii="Arial" w:hAnsi="Arial" w:cs="Arial"/>
          <w:b/>
          <w:u w:val="single"/>
        </w:rPr>
        <w:br w:type="page"/>
      </w:r>
    </w:p>
    <w:p w14:paraId="6AF5C0B5" w14:textId="51396A74" w:rsidR="00625C57" w:rsidRPr="00B47B32" w:rsidRDefault="00C211CB" w:rsidP="003874A7">
      <w:pPr>
        <w:rPr>
          <w:rFonts w:ascii="Arial" w:hAnsi="Arial" w:cs="Arial"/>
          <w:b/>
          <w:u w:val="single"/>
        </w:rPr>
      </w:pPr>
      <w:r w:rsidRPr="00B47B32">
        <w:rPr>
          <w:rFonts w:ascii="Arial" w:hAnsi="Arial" w:cs="Arial"/>
          <w:b/>
          <w:u w:val="single"/>
        </w:rPr>
        <w:lastRenderedPageBreak/>
        <w:t>Strategic Role of the Governing Body</w:t>
      </w:r>
    </w:p>
    <w:bookmarkEnd w:id="3"/>
    <w:p w14:paraId="3F774A2A" w14:textId="2E4BE069" w:rsidR="00002AA3" w:rsidRPr="007B1F73" w:rsidRDefault="00ED3CA1" w:rsidP="0096397F">
      <w:pPr>
        <w:spacing w:after="0"/>
        <w:rPr>
          <w:rFonts w:ascii="Arial" w:hAnsi="Arial" w:cs="Arial"/>
          <w:b/>
          <w:bCs/>
        </w:rPr>
      </w:pPr>
      <w:r w:rsidRPr="0095065B">
        <w:rPr>
          <w:rFonts w:ascii="Arial" w:hAnsi="Arial" w:cs="Arial"/>
        </w:rPr>
        <w:t xml:space="preserve">1 </w:t>
      </w:r>
      <w:r w:rsidRPr="0095065B">
        <w:rPr>
          <w:rFonts w:ascii="Arial" w:hAnsi="Arial" w:cs="Arial"/>
        </w:rPr>
        <w:tab/>
      </w:r>
      <w:r w:rsidR="00002AA3" w:rsidRPr="007B1F73">
        <w:rPr>
          <w:rFonts w:ascii="Arial" w:hAnsi="Arial" w:cs="Arial"/>
          <w:b/>
          <w:bCs/>
        </w:rPr>
        <w:t>Ensuring clarity of vision, ethos and strategic direction by:</w:t>
      </w:r>
    </w:p>
    <w:p w14:paraId="11E8473E" w14:textId="77C36BCA" w:rsidR="00625C57" w:rsidRPr="0095065B" w:rsidRDefault="00625C57" w:rsidP="00FB2023">
      <w:pPr>
        <w:pStyle w:val="ListParagraph"/>
        <w:numPr>
          <w:ilvl w:val="0"/>
          <w:numId w:val="1"/>
        </w:numPr>
        <w:spacing w:after="0"/>
        <w:rPr>
          <w:rFonts w:ascii="Arial" w:hAnsi="Arial" w:cs="Arial"/>
        </w:rPr>
      </w:pPr>
      <w:r w:rsidRPr="0095065B">
        <w:rPr>
          <w:rFonts w:ascii="Arial" w:hAnsi="Arial" w:cs="Arial"/>
        </w:rPr>
        <w:t>Setting the vision, values, and objectives for the school</w:t>
      </w:r>
    </w:p>
    <w:p w14:paraId="1701DF7B" w14:textId="77777777" w:rsidR="00625C57" w:rsidRPr="0095065B" w:rsidRDefault="00625C57" w:rsidP="00FB2023">
      <w:pPr>
        <w:pStyle w:val="ListParagraph"/>
        <w:numPr>
          <w:ilvl w:val="0"/>
          <w:numId w:val="1"/>
        </w:numPr>
        <w:spacing w:after="0"/>
        <w:rPr>
          <w:rFonts w:ascii="Arial" w:hAnsi="Arial" w:cs="Arial"/>
        </w:rPr>
      </w:pPr>
      <w:r w:rsidRPr="0095065B">
        <w:rPr>
          <w:rFonts w:ascii="Arial" w:hAnsi="Arial" w:cs="Arial"/>
        </w:rPr>
        <w:t>Agreeing the school improvement strategy with priorities and targets</w:t>
      </w:r>
    </w:p>
    <w:p w14:paraId="3DE72FE0" w14:textId="3A13A29E" w:rsidR="00625C57" w:rsidRPr="0095065B" w:rsidRDefault="00625C57" w:rsidP="00FB2023">
      <w:pPr>
        <w:pStyle w:val="ListParagraph"/>
        <w:numPr>
          <w:ilvl w:val="0"/>
          <w:numId w:val="1"/>
        </w:numPr>
        <w:spacing w:after="0"/>
        <w:rPr>
          <w:rFonts w:ascii="Arial" w:hAnsi="Arial" w:cs="Arial"/>
        </w:rPr>
      </w:pPr>
      <w:r w:rsidRPr="0095065B">
        <w:rPr>
          <w:rFonts w:ascii="Arial" w:hAnsi="Arial" w:cs="Arial"/>
        </w:rPr>
        <w:t>Meeting statutory duties</w:t>
      </w:r>
      <w:r w:rsidR="00002AA3">
        <w:rPr>
          <w:rFonts w:ascii="Arial" w:hAnsi="Arial" w:cs="Arial"/>
        </w:rPr>
        <w:t>.</w:t>
      </w:r>
    </w:p>
    <w:p w14:paraId="69247512" w14:textId="77777777" w:rsidR="00625C57" w:rsidRPr="0095065B" w:rsidRDefault="00625C57" w:rsidP="0096397F">
      <w:pPr>
        <w:spacing w:after="0"/>
        <w:rPr>
          <w:rFonts w:ascii="Arial" w:hAnsi="Arial" w:cs="Arial"/>
        </w:rPr>
      </w:pPr>
    </w:p>
    <w:p w14:paraId="5753F879" w14:textId="2BCBCE17" w:rsidR="00002AA3" w:rsidRPr="007B1F73" w:rsidRDefault="00ED3CA1" w:rsidP="007B1F73">
      <w:pPr>
        <w:spacing w:after="0"/>
        <w:ind w:left="720" w:hanging="720"/>
        <w:rPr>
          <w:rFonts w:ascii="Arial" w:hAnsi="Arial" w:cs="Arial"/>
        </w:rPr>
      </w:pPr>
      <w:r w:rsidRPr="0095065B">
        <w:rPr>
          <w:rFonts w:ascii="Arial" w:hAnsi="Arial" w:cs="Arial"/>
        </w:rPr>
        <w:t xml:space="preserve">2 </w:t>
      </w:r>
      <w:r w:rsidRPr="0095065B">
        <w:rPr>
          <w:rFonts w:ascii="Arial" w:hAnsi="Arial" w:cs="Arial"/>
        </w:rPr>
        <w:tab/>
      </w:r>
      <w:r w:rsidR="00002AA3" w:rsidRPr="007B1F73">
        <w:rPr>
          <w:rFonts w:ascii="Arial" w:hAnsi="Arial" w:cs="Arial"/>
          <w:b/>
          <w:bCs/>
        </w:rPr>
        <w:t>Holding executive leaders to account for the educational performance of the organisation and its pupils, and the effective and efficient performance management of staff by:</w:t>
      </w:r>
      <w:r w:rsidR="00002AA3" w:rsidRPr="007B1F73">
        <w:rPr>
          <w:rFonts w:ascii="Arial" w:hAnsi="Arial" w:cs="Arial"/>
        </w:rPr>
        <w:t xml:space="preserve"> </w:t>
      </w:r>
    </w:p>
    <w:p w14:paraId="0524CA67" w14:textId="7929C988" w:rsidR="00625C57" w:rsidRPr="0095065B" w:rsidRDefault="00625C57" w:rsidP="00FB2023">
      <w:pPr>
        <w:pStyle w:val="ListParagraph"/>
        <w:numPr>
          <w:ilvl w:val="0"/>
          <w:numId w:val="2"/>
        </w:numPr>
        <w:spacing w:after="0"/>
        <w:rPr>
          <w:rFonts w:ascii="Arial" w:hAnsi="Arial" w:cs="Arial"/>
        </w:rPr>
      </w:pPr>
      <w:r w:rsidRPr="0095065B">
        <w:rPr>
          <w:rFonts w:ascii="Arial" w:hAnsi="Arial" w:cs="Arial"/>
        </w:rPr>
        <w:t xml:space="preserve">Appointing the </w:t>
      </w:r>
      <w:r w:rsidR="00002AA3">
        <w:rPr>
          <w:rFonts w:ascii="Arial" w:hAnsi="Arial" w:cs="Arial"/>
        </w:rPr>
        <w:t>H</w:t>
      </w:r>
      <w:r w:rsidRPr="0095065B">
        <w:rPr>
          <w:rFonts w:ascii="Arial" w:hAnsi="Arial" w:cs="Arial"/>
        </w:rPr>
        <w:t>eadteacher</w:t>
      </w:r>
      <w:r w:rsidR="00ED3CA1">
        <w:rPr>
          <w:rFonts w:ascii="Arial" w:hAnsi="Arial" w:cs="Arial"/>
        </w:rPr>
        <w:t>.</w:t>
      </w:r>
    </w:p>
    <w:p w14:paraId="6F7571EF" w14:textId="53255D3E" w:rsidR="00625C57" w:rsidRPr="0095065B" w:rsidRDefault="00625C57" w:rsidP="00FB2023">
      <w:pPr>
        <w:pStyle w:val="ListParagraph"/>
        <w:numPr>
          <w:ilvl w:val="0"/>
          <w:numId w:val="2"/>
        </w:numPr>
        <w:spacing w:after="0"/>
        <w:rPr>
          <w:rFonts w:ascii="Arial" w:hAnsi="Arial" w:cs="Arial"/>
        </w:rPr>
      </w:pPr>
      <w:r w:rsidRPr="0095065B">
        <w:rPr>
          <w:rFonts w:ascii="Arial" w:hAnsi="Arial" w:cs="Arial"/>
        </w:rPr>
        <w:t>Monitoring progress towards targets</w:t>
      </w:r>
      <w:r w:rsidR="00ED3CA1">
        <w:rPr>
          <w:rFonts w:ascii="Arial" w:hAnsi="Arial" w:cs="Arial"/>
        </w:rPr>
        <w:t>.</w:t>
      </w:r>
    </w:p>
    <w:p w14:paraId="07A0D796" w14:textId="17D5504D" w:rsidR="00625C57" w:rsidRPr="0095065B" w:rsidRDefault="00625C57" w:rsidP="00FB2023">
      <w:pPr>
        <w:pStyle w:val="ListParagraph"/>
        <w:numPr>
          <w:ilvl w:val="0"/>
          <w:numId w:val="2"/>
        </w:numPr>
        <w:spacing w:after="0"/>
        <w:rPr>
          <w:rFonts w:ascii="Arial" w:hAnsi="Arial" w:cs="Arial"/>
        </w:rPr>
      </w:pPr>
      <w:r w:rsidRPr="0095065B">
        <w:rPr>
          <w:rFonts w:ascii="Arial" w:hAnsi="Arial" w:cs="Arial"/>
        </w:rPr>
        <w:t xml:space="preserve">Performance managing the </w:t>
      </w:r>
      <w:r w:rsidR="00ED3CA1">
        <w:rPr>
          <w:rFonts w:ascii="Arial" w:hAnsi="Arial" w:cs="Arial"/>
        </w:rPr>
        <w:t>H</w:t>
      </w:r>
      <w:r w:rsidR="00ED3CA1" w:rsidRPr="0095065B">
        <w:rPr>
          <w:rFonts w:ascii="Arial" w:hAnsi="Arial" w:cs="Arial"/>
        </w:rPr>
        <w:t>eadteacher.</w:t>
      </w:r>
      <w:r w:rsidRPr="0095065B">
        <w:rPr>
          <w:rFonts w:ascii="Arial" w:hAnsi="Arial" w:cs="Arial"/>
        </w:rPr>
        <w:t xml:space="preserve"> </w:t>
      </w:r>
    </w:p>
    <w:p w14:paraId="407B4F69" w14:textId="01F7F7B0" w:rsidR="00625C57" w:rsidRPr="0095065B" w:rsidRDefault="00625C57" w:rsidP="00FB2023">
      <w:pPr>
        <w:pStyle w:val="ListParagraph"/>
        <w:numPr>
          <w:ilvl w:val="0"/>
          <w:numId w:val="2"/>
        </w:numPr>
        <w:spacing w:after="0"/>
        <w:rPr>
          <w:rFonts w:ascii="Arial" w:hAnsi="Arial" w:cs="Arial"/>
        </w:rPr>
      </w:pPr>
      <w:r w:rsidRPr="0095065B">
        <w:rPr>
          <w:rFonts w:ascii="Arial" w:hAnsi="Arial" w:cs="Arial"/>
        </w:rPr>
        <w:t>Engaging with stakeholders</w:t>
      </w:r>
      <w:r w:rsidR="00350CEB">
        <w:rPr>
          <w:rFonts w:ascii="Arial" w:hAnsi="Arial" w:cs="Arial"/>
        </w:rPr>
        <w:t xml:space="preserve"> </w:t>
      </w:r>
      <w:r w:rsidR="00350CEB" w:rsidRPr="007B1F73">
        <w:rPr>
          <w:rFonts w:ascii="Arial" w:hAnsi="Arial" w:cs="Arial"/>
        </w:rPr>
        <w:t xml:space="preserve">and ensuring the voices of stakeholders are </w:t>
      </w:r>
      <w:r w:rsidR="00ED3CA1" w:rsidRPr="007B1F73">
        <w:rPr>
          <w:rFonts w:ascii="Arial" w:hAnsi="Arial" w:cs="Arial"/>
        </w:rPr>
        <w:t>heard.</w:t>
      </w:r>
    </w:p>
    <w:p w14:paraId="55A258A4" w14:textId="1E5269A2" w:rsidR="00625C57" w:rsidRPr="0095065B" w:rsidRDefault="00625C57" w:rsidP="00FB2023">
      <w:pPr>
        <w:pStyle w:val="ListParagraph"/>
        <w:numPr>
          <w:ilvl w:val="0"/>
          <w:numId w:val="2"/>
        </w:numPr>
        <w:spacing w:after="0"/>
        <w:rPr>
          <w:rFonts w:ascii="Arial" w:hAnsi="Arial" w:cs="Arial"/>
        </w:rPr>
      </w:pPr>
      <w:r w:rsidRPr="0095065B">
        <w:rPr>
          <w:rFonts w:ascii="Arial" w:hAnsi="Arial" w:cs="Arial"/>
        </w:rPr>
        <w:t>Contributing to school self-evaluation</w:t>
      </w:r>
      <w:r w:rsidR="00002AA3">
        <w:rPr>
          <w:rFonts w:ascii="Arial" w:hAnsi="Arial" w:cs="Arial"/>
        </w:rPr>
        <w:t>.</w:t>
      </w:r>
    </w:p>
    <w:p w14:paraId="502F8230" w14:textId="77777777" w:rsidR="00625C57" w:rsidRPr="0095065B" w:rsidRDefault="00625C57" w:rsidP="0096397F">
      <w:pPr>
        <w:spacing w:after="0"/>
        <w:rPr>
          <w:rFonts w:ascii="Arial" w:hAnsi="Arial" w:cs="Arial"/>
        </w:rPr>
      </w:pPr>
    </w:p>
    <w:p w14:paraId="3736517F" w14:textId="63E791ED" w:rsidR="00002AA3" w:rsidRPr="007B1F73" w:rsidRDefault="00ED3CA1" w:rsidP="007B1F73">
      <w:pPr>
        <w:spacing w:after="0"/>
        <w:ind w:left="720" w:hanging="720"/>
        <w:rPr>
          <w:rFonts w:ascii="Arial" w:hAnsi="Arial" w:cs="Arial"/>
          <w:b/>
          <w:bCs/>
        </w:rPr>
      </w:pPr>
      <w:r w:rsidRPr="0095065B">
        <w:rPr>
          <w:rFonts w:ascii="Arial" w:hAnsi="Arial" w:cs="Arial"/>
        </w:rPr>
        <w:t xml:space="preserve">3 </w:t>
      </w:r>
      <w:r w:rsidRPr="0095065B">
        <w:rPr>
          <w:rFonts w:ascii="Arial" w:hAnsi="Arial" w:cs="Arial"/>
        </w:rPr>
        <w:tab/>
      </w:r>
      <w:r w:rsidR="00002AA3" w:rsidRPr="007B1F73">
        <w:rPr>
          <w:rFonts w:ascii="Arial" w:hAnsi="Arial" w:cs="Arial"/>
          <w:b/>
          <w:bCs/>
        </w:rPr>
        <w:t>Overseeing the financial performance of the organisation and making sure its money is well spent by:</w:t>
      </w:r>
    </w:p>
    <w:p w14:paraId="745F02E6" w14:textId="6EF4DB87" w:rsidR="00625C57" w:rsidRPr="0095065B" w:rsidRDefault="00625C57" w:rsidP="00FB2023">
      <w:pPr>
        <w:pStyle w:val="ListParagraph"/>
        <w:numPr>
          <w:ilvl w:val="0"/>
          <w:numId w:val="3"/>
        </w:numPr>
        <w:spacing w:after="0"/>
        <w:rPr>
          <w:rFonts w:ascii="Arial" w:hAnsi="Arial" w:cs="Arial"/>
        </w:rPr>
      </w:pPr>
      <w:r w:rsidRPr="0095065B">
        <w:rPr>
          <w:rFonts w:ascii="Arial" w:hAnsi="Arial" w:cs="Arial"/>
        </w:rPr>
        <w:t>Setting the budget</w:t>
      </w:r>
      <w:r w:rsidR="00ED3CA1">
        <w:rPr>
          <w:rFonts w:ascii="Arial" w:hAnsi="Arial" w:cs="Arial"/>
        </w:rPr>
        <w:t>.</w:t>
      </w:r>
    </w:p>
    <w:p w14:paraId="7BFF1C8D" w14:textId="4296B32B" w:rsidR="00625C57" w:rsidRPr="0095065B" w:rsidRDefault="00625C57" w:rsidP="00FB2023">
      <w:pPr>
        <w:pStyle w:val="ListParagraph"/>
        <w:numPr>
          <w:ilvl w:val="0"/>
          <w:numId w:val="3"/>
        </w:numPr>
        <w:spacing w:after="0"/>
        <w:rPr>
          <w:rFonts w:ascii="Arial" w:hAnsi="Arial" w:cs="Arial"/>
        </w:rPr>
      </w:pPr>
      <w:r w:rsidRPr="0095065B">
        <w:rPr>
          <w:rFonts w:ascii="Arial" w:hAnsi="Arial" w:cs="Arial"/>
        </w:rPr>
        <w:t>Monitoring spending against the budget</w:t>
      </w:r>
      <w:r w:rsidR="00ED3CA1">
        <w:rPr>
          <w:rFonts w:ascii="Arial" w:hAnsi="Arial" w:cs="Arial"/>
        </w:rPr>
        <w:t>.</w:t>
      </w:r>
    </w:p>
    <w:p w14:paraId="04F735C0" w14:textId="7D4C30B0" w:rsidR="00625C57" w:rsidRPr="0095065B" w:rsidRDefault="00625C57" w:rsidP="00FB2023">
      <w:pPr>
        <w:pStyle w:val="ListParagraph"/>
        <w:numPr>
          <w:ilvl w:val="0"/>
          <w:numId w:val="3"/>
        </w:numPr>
        <w:spacing w:after="0"/>
        <w:rPr>
          <w:rFonts w:ascii="Arial" w:hAnsi="Arial" w:cs="Arial"/>
        </w:rPr>
      </w:pPr>
      <w:r w:rsidRPr="0095065B">
        <w:rPr>
          <w:rFonts w:ascii="Arial" w:hAnsi="Arial" w:cs="Arial"/>
        </w:rPr>
        <w:t xml:space="preserve">Ensuring value for money is </w:t>
      </w:r>
      <w:r w:rsidR="00ED3CA1" w:rsidRPr="0095065B">
        <w:rPr>
          <w:rFonts w:ascii="Arial" w:hAnsi="Arial" w:cs="Arial"/>
        </w:rPr>
        <w:t>obtained.</w:t>
      </w:r>
    </w:p>
    <w:p w14:paraId="1AD5C937" w14:textId="3B71006B" w:rsidR="00625C57" w:rsidRDefault="00625C57" w:rsidP="00FB2023">
      <w:pPr>
        <w:pStyle w:val="ListParagraph"/>
        <w:numPr>
          <w:ilvl w:val="0"/>
          <w:numId w:val="3"/>
        </w:numPr>
        <w:spacing w:after="0"/>
        <w:rPr>
          <w:rFonts w:ascii="Arial" w:hAnsi="Arial" w:cs="Arial"/>
        </w:rPr>
      </w:pPr>
      <w:r w:rsidRPr="0095065B">
        <w:rPr>
          <w:rFonts w:ascii="Arial" w:hAnsi="Arial" w:cs="Arial"/>
        </w:rPr>
        <w:t xml:space="preserve">Ensuring risks to the organisation are </w:t>
      </w:r>
      <w:r w:rsidR="00ED3CA1" w:rsidRPr="0095065B">
        <w:rPr>
          <w:rFonts w:ascii="Arial" w:hAnsi="Arial" w:cs="Arial"/>
        </w:rPr>
        <w:t>managed</w:t>
      </w:r>
      <w:r w:rsidR="00ED3CA1">
        <w:rPr>
          <w:rFonts w:ascii="Arial" w:hAnsi="Arial" w:cs="Arial"/>
        </w:rPr>
        <w:t>.</w:t>
      </w:r>
    </w:p>
    <w:p w14:paraId="50896036" w14:textId="413CE876" w:rsidR="00B71710" w:rsidRDefault="00B71710" w:rsidP="00B71710">
      <w:pPr>
        <w:spacing w:after="0"/>
        <w:rPr>
          <w:rFonts w:ascii="Arial" w:hAnsi="Arial" w:cs="Arial"/>
        </w:rPr>
      </w:pPr>
    </w:p>
    <w:p w14:paraId="42F45F2C" w14:textId="77777777" w:rsidR="00B71710" w:rsidRPr="001A1E7E" w:rsidRDefault="00B71710" w:rsidP="00B71710">
      <w:pPr>
        <w:pBdr>
          <w:top w:val="single" w:sz="4" w:space="1" w:color="D9E2F3" w:themeColor="accent5" w:themeTint="33"/>
          <w:left w:val="single" w:sz="4" w:space="4" w:color="D9E2F3" w:themeColor="accent5" w:themeTint="33"/>
          <w:bottom w:val="single" w:sz="4" w:space="1" w:color="D9E2F3" w:themeColor="accent5" w:themeTint="33"/>
          <w:right w:val="single" w:sz="4" w:space="4" w:color="D9E2F3" w:themeColor="accent5" w:themeTint="33"/>
        </w:pBdr>
        <w:shd w:val="clear" w:color="auto" w:fill="D9E2F3" w:themeFill="accent5" w:themeFillTint="33"/>
        <w:spacing w:after="0" w:line="240" w:lineRule="auto"/>
        <w:rPr>
          <w:rFonts w:ascii="Arial" w:hAnsi="Arial" w:cs="Arial"/>
          <w:b/>
          <w:color w:val="1F4E79"/>
        </w:rPr>
      </w:pPr>
      <w:bookmarkStart w:id="4" w:name="_Hlk141435152"/>
      <w:r w:rsidRPr="001A1E7E">
        <w:rPr>
          <w:rFonts w:ascii="Arial" w:hAnsi="Arial" w:cs="Arial"/>
          <w:b/>
          <w:color w:val="1F4E79"/>
        </w:rPr>
        <w:t>The Seven Principles of Public Life</w:t>
      </w:r>
      <w:r>
        <w:rPr>
          <w:rFonts w:ascii="Arial" w:hAnsi="Arial" w:cs="Arial"/>
          <w:b/>
          <w:color w:val="1F4E79"/>
        </w:rPr>
        <w:t xml:space="preserve"> (The Nolan Principles)</w:t>
      </w:r>
    </w:p>
    <w:bookmarkEnd w:id="4"/>
    <w:p w14:paraId="33F3E923" w14:textId="77777777" w:rsidR="00B71710" w:rsidRPr="0095065B" w:rsidRDefault="00B71710" w:rsidP="00B71710">
      <w:pPr>
        <w:pBdr>
          <w:top w:val="single" w:sz="4" w:space="1" w:color="D9E2F3" w:themeColor="accent5" w:themeTint="33"/>
          <w:left w:val="single" w:sz="4" w:space="4" w:color="D9E2F3" w:themeColor="accent5" w:themeTint="33"/>
          <w:bottom w:val="single" w:sz="4" w:space="1" w:color="D9E2F3" w:themeColor="accent5" w:themeTint="33"/>
          <w:right w:val="single" w:sz="4" w:space="4" w:color="D9E2F3" w:themeColor="accent5" w:themeTint="33"/>
        </w:pBdr>
        <w:shd w:val="clear" w:color="auto" w:fill="D9E2F3" w:themeFill="accent5" w:themeFillTint="33"/>
        <w:spacing w:after="0" w:line="240" w:lineRule="auto"/>
        <w:rPr>
          <w:rFonts w:ascii="Arial" w:hAnsi="Arial" w:cs="Arial"/>
          <w:color w:val="1F4E79"/>
        </w:rPr>
      </w:pPr>
      <w:r w:rsidRPr="0095065B">
        <w:rPr>
          <w:rFonts w:ascii="Arial" w:hAnsi="Arial" w:cs="Arial"/>
          <w:color w:val="1F4E79"/>
        </w:rPr>
        <w:t xml:space="preserve"> </w:t>
      </w:r>
    </w:p>
    <w:p w14:paraId="2F43A880" w14:textId="77777777" w:rsidR="00B71710" w:rsidRPr="0095065B" w:rsidRDefault="00B71710" w:rsidP="00B71710">
      <w:pPr>
        <w:pBdr>
          <w:top w:val="single" w:sz="4" w:space="1" w:color="D9E2F3" w:themeColor="accent5" w:themeTint="33"/>
          <w:left w:val="single" w:sz="4" w:space="4" w:color="D9E2F3" w:themeColor="accent5" w:themeTint="33"/>
          <w:bottom w:val="single" w:sz="4" w:space="1" w:color="D9E2F3" w:themeColor="accent5" w:themeTint="33"/>
          <w:right w:val="single" w:sz="4" w:space="4" w:color="D9E2F3" w:themeColor="accent5" w:themeTint="33"/>
        </w:pBdr>
        <w:shd w:val="clear" w:color="auto" w:fill="D9E2F3" w:themeFill="accent5" w:themeFillTint="33"/>
        <w:spacing w:after="0" w:line="240" w:lineRule="auto"/>
        <w:rPr>
          <w:rFonts w:ascii="Arial" w:hAnsi="Arial" w:cs="Arial"/>
        </w:rPr>
      </w:pPr>
      <w:r w:rsidRPr="0095065B">
        <w:rPr>
          <w:rFonts w:ascii="Arial" w:hAnsi="Arial" w:cs="Arial"/>
          <w:color w:val="1F4E79"/>
          <w:shd w:val="clear" w:color="auto" w:fill="D9E2F3" w:themeFill="accent5" w:themeFillTint="33"/>
        </w:rPr>
        <w:t xml:space="preserve">Selflessness </w:t>
      </w:r>
      <w:r w:rsidRPr="0095065B">
        <w:rPr>
          <w:rFonts w:ascii="Arial" w:hAnsi="Arial" w:cs="Arial"/>
          <w:shd w:val="clear" w:color="auto" w:fill="D9E2F3" w:themeFill="accent5" w:themeFillTint="33"/>
        </w:rPr>
        <w:t xml:space="preserve">- Holders of public office should act solely in terms of the public interest. They should not do so in order to gain financial or other material benefits for themselves, their family, or their friends. </w:t>
      </w:r>
    </w:p>
    <w:p w14:paraId="51A40699" w14:textId="77777777" w:rsidR="00B71710" w:rsidRPr="0095065B" w:rsidRDefault="00B71710" w:rsidP="00B71710">
      <w:pPr>
        <w:pBdr>
          <w:top w:val="single" w:sz="4" w:space="1" w:color="D9E2F3" w:themeColor="accent5" w:themeTint="33"/>
          <w:left w:val="single" w:sz="4" w:space="4" w:color="D9E2F3" w:themeColor="accent5" w:themeTint="33"/>
          <w:bottom w:val="single" w:sz="4" w:space="1" w:color="D9E2F3" w:themeColor="accent5" w:themeTint="33"/>
          <w:right w:val="single" w:sz="4" w:space="4" w:color="D9E2F3" w:themeColor="accent5" w:themeTint="33"/>
        </w:pBdr>
        <w:shd w:val="clear" w:color="auto" w:fill="D9E2F3" w:themeFill="accent5" w:themeFillTint="33"/>
        <w:spacing w:after="0" w:line="240" w:lineRule="auto"/>
        <w:rPr>
          <w:rFonts w:ascii="Arial" w:hAnsi="Arial" w:cs="Arial"/>
        </w:rPr>
      </w:pPr>
    </w:p>
    <w:p w14:paraId="1C9DFC18" w14:textId="77777777" w:rsidR="00B71710" w:rsidRPr="0095065B" w:rsidRDefault="00B71710" w:rsidP="00B71710">
      <w:pPr>
        <w:pBdr>
          <w:top w:val="single" w:sz="4" w:space="1" w:color="D9E2F3" w:themeColor="accent5" w:themeTint="33"/>
          <w:left w:val="single" w:sz="4" w:space="4" w:color="D9E2F3" w:themeColor="accent5" w:themeTint="33"/>
          <w:bottom w:val="single" w:sz="4" w:space="1" w:color="D9E2F3" w:themeColor="accent5" w:themeTint="33"/>
          <w:right w:val="single" w:sz="4" w:space="4" w:color="D9E2F3" w:themeColor="accent5" w:themeTint="33"/>
        </w:pBdr>
        <w:shd w:val="clear" w:color="auto" w:fill="D9E2F3" w:themeFill="accent5" w:themeFillTint="33"/>
        <w:spacing w:after="0" w:line="240" w:lineRule="auto"/>
        <w:rPr>
          <w:rFonts w:ascii="Arial" w:hAnsi="Arial" w:cs="Arial"/>
        </w:rPr>
      </w:pPr>
      <w:r w:rsidRPr="0095065B">
        <w:rPr>
          <w:rFonts w:ascii="Arial" w:hAnsi="Arial" w:cs="Arial"/>
          <w:color w:val="1F4E79"/>
        </w:rPr>
        <w:t>Integrity</w:t>
      </w:r>
      <w:r w:rsidRPr="0095065B">
        <w:rPr>
          <w:rFonts w:ascii="Arial" w:hAnsi="Arial" w:cs="Arial"/>
        </w:rPr>
        <w:t xml:space="preserve"> - Holders of public office should not place themselves under any financial or other obligation to outside individuals or organisations that might seek to influence them in the performance of their official duties. </w:t>
      </w:r>
    </w:p>
    <w:p w14:paraId="73DCD665" w14:textId="77777777" w:rsidR="00B71710" w:rsidRPr="0095065B" w:rsidRDefault="00B71710" w:rsidP="00B71710">
      <w:pPr>
        <w:pBdr>
          <w:top w:val="single" w:sz="4" w:space="1" w:color="D9E2F3" w:themeColor="accent5" w:themeTint="33"/>
          <w:left w:val="single" w:sz="4" w:space="4" w:color="D9E2F3" w:themeColor="accent5" w:themeTint="33"/>
          <w:bottom w:val="single" w:sz="4" w:space="1" w:color="D9E2F3" w:themeColor="accent5" w:themeTint="33"/>
          <w:right w:val="single" w:sz="4" w:space="4" w:color="D9E2F3" w:themeColor="accent5" w:themeTint="33"/>
        </w:pBdr>
        <w:shd w:val="clear" w:color="auto" w:fill="D9E2F3" w:themeFill="accent5" w:themeFillTint="33"/>
        <w:spacing w:after="0" w:line="240" w:lineRule="auto"/>
        <w:rPr>
          <w:rFonts w:ascii="Arial" w:hAnsi="Arial" w:cs="Arial"/>
        </w:rPr>
      </w:pPr>
    </w:p>
    <w:p w14:paraId="7A19CAF0" w14:textId="77777777" w:rsidR="00B71710" w:rsidRPr="0095065B" w:rsidRDefault="00B71710" w:rsidP="00B71710">
      <w:pPr>
        <w:pBdr>
          <w:top w:val="single" w:sz="4" w:space="1" w:color="D9E2F3" w:themeColor="accent5" w:themeTint="33"/>
          <w:left w:val="single" w:sz="4" w:space="4" w:color="D9E2F3" w:themeColor="accent5" w:themeTint="33"/>
          <w:bottom w:val="single" w:sz="4" w:space="1" w:color="D9E2F3" w:themeColor="accent5" w:themeTint="33"/>
          <w:right w:val="single" w:sz="4" w:space="4" w:color="D9E2F3" w:themeColor="accent5" w:themeTint="33"/>
        </w:pBdr>
        <w:shd w:val="clear" w:color="auto" w:fill="D9E2F3" w:themeFill="accent5" w:themeFillTint="33"/>
        <w:spacing w:after="0" w:line="240" w:lineRule="auto"/>
        <w:rPr>
          <w:rFonts w:ascii="Arial" w:hAnsi="Arial" w:cs="Arial"/>
        </w:rPr>
      </w:pPr>
      <w:r w:rsidRPr="0095065B">
        <w:rPr>
          <w:rFonts w:ascii="Arial" w:hAnsi="Arial" w:cs="Arial"/>
          <w:color w:val="1F4E79"/>
        </w:rPr>
        <w:t>Objectivity</w:t>
      </w:r>
      <w:r w:rsidRPr="0095065B">
        <w:rPr>
          <w:rFonts w:ascii="Arial" w:hAnsi="Arial" w:cs="Arial"/>
        </w:rPr>
        <w:t xml:space="preserve"> - In carrying out public business, including making public appointments, awarding contracts, or recommending individuals for rewards and benefits, holders of public office should make choices on merit. </w:t>
      </w:r>
    </w:p>
    <w:p w14:paraId="4A8B48E8" w14:textId="77777777" w:rsidR="00B71710" w:rsidRPr="0095065B" w:rsidRDefault="00B71710" w:rsidP="00B71710">
      <w:pPr>
        <w:pBdr>
          <w:top w:val="single" w:sz="4" w:space="1" w:color="D9E2F3" w:themeColor="accent5" w:themeTint="33"/>
          <w:left w:val="single" w:sz="4" w:space="4" w:color="D9E2F3" w:themeColor="accent5" w:themeTint="33"/>
          <w:bottom w:val="single" w:sz="4" w:space="1" w:color="D9E2F3" w:themeColor="accent5" w:themeTint="33"/>
          <w:right w:val="single" w:sz="4" w:space="4" w:color="D9E2F3" w:themeColor="accent5" w:themeTint="33"/>
        </w:pBdr>
        <w:shd w:val="clear" w:color="auto" w:fill="D9E2F3" w:themeFill="accent5" w:themeFillTint="33"/>
        <w:spacing w:after="0" w:line="240" w:lineRule="auto"/>
        <w:rPr>
          <w:rFonts w:ascii="Arial" w:hAnsi="Arial" w:cs="Arial"/>
        </w:rPr>
      </w:pPr>
    </w:p>
    <w:p w14:paraId="5C78BF86" w14:textId="77777777" w:rsidR="00B71710" w:rsidRPr="0095065B" w:rsidRDefault="00B71710" w:rsidP="00B71710">
      <w:pPr>
        <w:pBdr>
          <w:top w:val="single" w:sz="4" w:space="1" w:color="D9E2F3" w:themeColor="accent5" w:themeTint="33"/>
          <w:left w:val="single" w:sz="4" w:space="4" w:color="D9E2F3" w:themeColor="accent5" w:themeTint="33"/>
          <w:bottom w:val="single" w:sz="4" w:space="1" w:color="D9E2F3" w:themeColor="accent5" w:themeTint="33"/>
          <w:right w:val="single" w:sz="4" w:space="4" w:color="D9E2F3" w:themeColor="accent5" w:themeTint="33"/>
        </w:pBdr>
        <w:shd w:val="clear" w:color="auto" w:fill="D9E2F3" w:themeFill="accent5" w:themeFillTint="33"/>
        <w:spacing w:after="0" w:line="240" w:lineRule="auto"/>
        <w:rPr>
          <w:rFonts w:ascii="Arial" w:hAnsi="Arial" w:cs="Arial"/>
        </w:rPr>
      </w:pPr>
      <w:r w:rsidRPr="0095065B">
        <w:rPr>
          <w:rFonts w:ascii="Arial" w:hAnsi="Arial" w:cs="Arial"/>
          <w:color w:val="1F4E79"/>
        </w:rPr>
        <w:t>Accountability</w:t>
      </w:r>
      <w:r w:rsidRPr="0095065B">
        <w:rPr>
          <w:rFonts w:ascii="Arial" w:hAnsi="Arial" w:cs="Arial"/>
        </w:rPr>
        <w:t xml:space="preserve"> - Holders of public office are accountable for their decisions and actions to the public and must submit themselves to whatever scrutiny is appropriate to their office. </w:t>
      </w:r>
    </w:p>
    <w:p w14:paraId="1F587051" w14:textId="77777777" w:rsidR="00B71710" w:rsidRPr="0095065B" w:rsidRDefault="00B71710" w:rsidP="00B71710">
      <w:pPr>
        <w:pBdr>
          <w:top w:val="single" w:sz="4" w:space="1" w:color="D9E2F3" w:themeColor="accent5" w:themeTint="33"/>
          <w:left w:val="single" w:sz="4" w:space="4" w:color="D9E2F3" w:themeColor="accent5" w:themeTint="33"/>
          <w:bottom w:val="single" w:sz="4" w:space="1" w:color="D9E2F3" w:themeColor="accent5" w:themeTint="33"/>
          <w:right w:val="single" w:sz="4" w:space="4" w:color="D9E2F3" w:themeColor="accent5" w:themeTint="33"/>
        </w:pBdr>
        <w:shd w:val="clear" w:color="auto" w:fill="D9E2F3" w:themeFill="accent5" w:themeFillTint="33"/>
        <w:spacing w:after="0" w:line="240" w:lineRule="auto"/>
        <w:rPr>
          <w:rFonts w:ascii="Arial" w:hAnsi="Arial" w:cs="Arial"/>
        </w:rPr>
      </w:pPr>
    </w:p>
    <w:p w14:paraId="1ED997D6" w14:textId="77777777" w:rsidR="00B71710" w:rsidRPr="0095065B" w:rsidRDefault="00B71710" w:rsidP="00B71710">
      <w:pPr>
        <w:pBdr>
          <w:top w:val="single" w:sz="4" w:space="1" w:color="D9E2F3" w:themeColor="accent5" w:themeTint="33"/>
          <w:left w:val="single" w:sz="4" w:space="4" w:color="D9E2F3" w:themeColor="accent5" w:themeTint="33"/>
          <w:bottom w:val="single" w:sz="4" w:space="1" w:color="D9E2F3" w:themeColor="accent5" w:themeTint="33"/>
          <w:right w:val="single" w:sz="4" w:space="4" w:color="D9E2F3" w:themeColor="accent5" w:themeTint="33"/>
        </w:pBdr>
        <w:shd w:val="clear" w:color="auto" w:fill="D9E2F3" w:themeFill="accent5" w:themeFillTint="33"/>
        <w:spacing w:after="0" w:line="240" w:lineRule="auto"/>
        <w:rPr>
          <w:rFonts w:ascii="Arial" w:hAnsi="Arial" w:cs="Arial"/>
        </w:rPr>
      </w:pPr>
      <w:r w:rsidRPr="0095065B">
        <w:rPr>
          <w:rFonts w:ascii="Arial" w:hAnsi="Arial" w:cs="Arial"/>
          <w:color w:val="1F4E79"/>
        </w:rPr>
        <w:t>Openness</w:t>
      </w:r>
      <w:r w:rsidRPr="0095065B">
        <w:rPr>
          <w:rFonts w:ascii="Arial" w:hAnsi="Arial" w:cs="Arial"/>
          <w:b/>
        </w:rPr>
        <w:t xml:space="preserve"> </w:t>
      </w:r>
      <w:r w:rsidRPr="0095065B">
        <w:rPr>
          <w:rFonts w:ascii="Arial" w:hAnsi="Arial" w:cs="Arial"/>
        </w:rPr>
        <w:t xml:space="preserve">- Holders of public office should be as open as possible about all the decisions and actions that they take. They should give reasons for their decisions and restrict information only when the wider public interest clearly demands. </w:t>
      </w:r>
    </w:p>
    <w:p w14:paraId="1CA2C05D" w14:textId="77777777" w:rsidR="00B71710" w:rsidRPr="0095065B" w:rsidRDefault="00B71710" w:rsidP="00B71710">
      <w:pPr>
        <w:pBdr>
          <w:top w:val="single" w:sz="4" w:space="1" w:color="D9E2F3" w:themeColor="accent5" w:themeTint="33"/>
          <w:left w:val="single" w:sz="4" w:space="4" w:color="D9E2F3" w:themeColor="accent5" w:themeTint="33"/>
          <w:bottom w:val="single" w:sz="4" w:space="1" w:color="D9E2F3" w:themeColor="accent5" w:themeTint="33"/>
          <w:right w:val="single" w:sz="4" w:space="4" w:color="D9E2F3" w:themeColor="accent5" w:themeTint="33"/>
        </w:pBdr>
        <w:shd w:val="clear" w:color="auto" w:fill="D9E2F3" w:themeFill="accent5" w:themeFillTint="33"/>
        <w:spacing w:after="0" w:line="240" w:lineRule="auto"/>
        <w:rPr>
          <w:rFonts w:ascii="Arial" w:hAnsi="Arial" w:cs="Arial"/>
        </w:rPr>
      </w:pPr>
    </w:p>
    <w:p w14:paraId="2ABA7E89" w14:textId="77777777" w:rsidR="00B71710" w:rsidRPr="0095065B" w:rsidRDefault="00B71710" w:rsidP="00B71710">
      <w:pPr>
        <w:pBdr>
          <w:top w:val="single" w:sz="4" w:space="1" w:color="D9E2F3" w:themeColor="accent5" w:themeTint="33"/>
          <w:left w:val="single" w:sz="4" w:space="4" w:color="D9E2F3" w:themeColor="accent5" w:themeTint="33"/>
          <w:bottom w:val="single" w:sz="4" w:space="1" w:color="D9E2F3" w:themeColor="accent5" w:themeTint="33"/>
          <w:right w:val="single" w:sz="4" w:space="4" w:color="D9E2F3" w:themeColor="accent5" w:themeTint="33"/>
        </w:pBdr>
        <w:shd w:val="clear" w:color="auto" w:fill="D9E2F3" w:themeFill="accent5" w:themeFillTint="33"/>
        <w:spacing w:after="0" w:line="240" w:lineRule="auto"/>
        <w:rPr>
          <w:rFonts w:ascii="Arial" w:hAnsi="Arial" w:cs="Arial"/>
        </w:rPr>
      </w:pPr>
      <w:r w:rsidRPr="0095065B">
        <w:rPr>
          <w:rFonts w:ascii="Arial" w:hAnsi="Arial" w:cs="Arial"/>
          <w:color w:val="1F4E79"/>
          <w:shd w:val="clear" w:color="auto" w:fill="D9E2F3" w:themeFill="accent5" w:themeFillTint="33"/>
        </w:rPr>
        <w:t xml:space="preserve">Honesty </w:t>
      </w:r>
      <w:r w:rsidRPr="0095065B">
        <w:rPr>
          <w:rFonts w:ascii="Arial" w:hAnsi="Arial" w:cs="Arial"/>
          <w:shd w:val="clear" w:color="auto" w:fill="D9E2F3" w:themeFill="accent5" w:themeFillTint="33"/>
        </w:rPr>
        <w:t xml:space="preserve">- Holders of public office have a duty to declare any private interests relating to their public duties and to take steps to resolve any conflicts arising in a way that protects the public interest. </w:t>
      </w:r>
    </w:p>
    <w:p w14:paraId="4F9523F0" w14:textId="77777777" w:rsidR="00B71710" w:rsidRPr="0095065B" w:rsidRDefault="00B71710" w:rsidP="00B71710">
      <w:pPr>
        <w:pBdr>
          <w:top w:val="single" w:sz="4" w:space="1" w:color="D9E2F3" w:themeColor="accent5" w:themeTint="33"/>
          <w:left w:val="single" w:sz="4" w:space="4" w:color="D9E2F3" w:themeColor="accent5" w:themeTint="33"/>
          <w:bottom w:val="single" w:sz="4" w:space="1" w:color="D9E2F3" w:themeColor="accent5" w:themeTint="33"/>
          <w:right w:val="single" w:sz="4" w:space="4" w:color="D9E2F3" w:themeColor="accent5" w:themeTint="33"/>
        </w:pBdr>
        <w:shd w:val="clear" w:color="auto" w:fill="D9E2F3" w:themeFill="accent5" w:themeFillTint="33"/>
        <w:spacing w:after="0" w:line="240" w:lineRule="auto"/>
        <w:rPr>
          <w:rFonts w:ascii="Arial" w:hAnsi="Arial" w:cs="Arial"/>
        </w:rPr>
      </w:pPr>
    </w:p>
    <w:p w14:paraId="279083AF" w14:textId="77777777" w:rsidR="00B71710" w:rsidRPr="0095065B" w:rsidRDefault="00B71710" w:rsidP="00B71710">
      <w:pPr>
        <w:pBdr>
          <w:top w:val="single" w:sz="4" w:space="1" w:color="D9E2F3" w:themeColor="accent5" w:themeTint="33"/>
          <w:left w:val="single" w:sz="4" w:space="4" w:color="D9E2F3" w:themeColor="accent5" w:themeTint="33"/>
          <w:bottom w:val="single" w:sz="4" w:space="1" w:color="D9E2F3" w:themeColor="accent5" w:themeTint="33"/>
          <w:right w:val="single" w:sz="4" w:space="4" w:color="D9E2F3" w:themeColor="accent5" w:themeTint="33"/>
        </w:pBdr>
        <w:shd w:val="clear" w:color="auto" w:fill="D9E2F3" w:themeFill="accent5" w:themeFillTint="33"/>
        <w:spacing w:after="0" w:line="240" w:lineRule="auto"/>
        <w:rPr>
          <w:rFonts w:ascii="Arial" w:hAnsi="Arial" w:cs="Arial"/>
        </w:rPr>
      </w:pPr>
      <w:r w:rsidRPr="0095065B">
        <w:rPr>
          <w:rFonts w:ascii="Arial" w:hAnsi="Arial" w:cs="Arial"/>
          <w:color w:val="1F4E79"/>
        </w:rPr>
        <w:t xml:space="preserve">Leadership </w:t>
      </w:r>
      <w:r w:rsidRPr="0095065B">
        <w:rPr>
          <w:rFonts w:ascii="Arial" w:hAnsi="Arial" w:cs="Arial"/>
        </w:rPr>
        <w:t xml:space="preserve">- Holders of public office should promote and support these principles by leadership and example. </w:t>
      </w:r>
    </w:p>
    <w:p w14:paraId="58AEBF79" w14:textId="77777777" w:rsidR="00B71710" w:rsidRPr="00B71710" w:rsidRDefault="00B71710" w:rsidP="00B71710">
      <w:pPr>
        <w:spacing w:after="0"/>
        <w:rPr>
          <w:rFonts w:ascii="Arial" w:hAnsi="Arial" w:cs="Arial"/>
        </w:rPr>
      </w:pPr>
    </w:p>
    <w:p w14:paraId="58E16352" w14:textId="77777777" w:rsidR="003F517E" w:rsidRDefault="003F517E">
      <w:pPr>
        <w:rPr>
          <w:rFonts w:ascii="Arial" w:hAnsi="Arial" w:cs="Arial"/>
          <w:b/>
        </w:rPr>
      </w:pPr>
      <w:r>
        <w:rPr>
          <w:rFonts w:ascii="Arial" w:hAnsi="Arial" w:cs="Arial"/>
          <w:b/>
        </w:rPr>
        <w:br w:type="page"/>
      </w:r>
    </w:p>
    <w:p w14:paraId="0700B2EF" w14:textId="47DBDE06" w:rsidR="0095065B" w:rsidRPr="0095065B" w:rsidRDefault="0095065B" w:rsidP="0096397F">
      <w:pPr>
        <w:rPr>
          <w:rFonts w:ascii="Arial" w:hAnsi="Arial" w:cs="Arial"/>
          <w:b/>
        </w:rPr>
      </w:pPr>
      <w:r w:rsidRPr="0095065B">
        <w:rPr>
          <w:rFonts w:ascii="Arial" w:hAnsi="Arial" w:cs="Arial"/>
          <w:b/>
        </w:rPr>
        <w:lastRenderedPageBreak/>
        <w:t>The Governing Body accepts the following principles and procedures:</w:t>
      </w:r>
    </w:p>
    <w:p w14:paraId="40DD22C3" w14:textId="77777777" w:rsidR="00625C57" w:rsidRDefault="00625C57" w:rsidP="0096397F">
      <w:pPr>
        <w:spacing w:after="0"/>
        <w:rPr>
          <w:rFonts w:ascii="Arial" w:hAnsi="Arial" w:cs="Arial"/>
          <w:b/>
        </w:rPr>
      </w:pPr>
      <w:r w:rsidRPr="001A1E7E">
        <w:rPr>
          <w:rFonts w:ascii="Arial" w:hAnsi="Arial" w:cs="Arial"/>
          <w:b/>
        </w:rPr>
        <w:t xml:space="preserve">Role &amp; Responsibilities  </w:t>
      </w:r>
    </w:p>
    <w:p w14:paraId="7E8B658F" w14:textId="77777777" w:rsidR="001A1E7E" w:rsidRPr="001A1E7E" w:rsidRDefault="001A1E7E" w:rsidP="0096397F">
      <w:pPr>
        <w:spacing w:after="0"/>
        <w:rPr>
          <w:rFonts w:ascii="Arial" w:hAnsi="Arial" w:cs="Arial"/>
          <w:b/>
        </w:rPr>
      </w:pPr>
    </w:p>
    <w:p w14:paraId="44C40D2B" w14:textId="3973C9E5" w:rsidR="00625C57" w:rsidRPr="00803C11" w:rsidRDefault="00625C57" w:rsidP="00FB2023">
      <w:pPr>
        <w:pStyle w:val="ListParagraph"/>
        <w:numPr>
          <w:ilvl w:val="0"/>
          <w:numId w:val="5"/>
        </w:numPr>
        <w:spacing w:after="0"/>
        <w:rPr>
          <w:rFonts w:ascii="Arial" w:hAnsi="Arial" w:cs="Arial"/>
        </w:rPr>
      </w:pPr>
      <w:r w:rsidRPr="0095065B">
        <w:rPr>
          <w:rFonts w:ascii="Arial" w:hAnsi="Arial" w:cs="Arial"/>
        </w:rPr>
        <w:t xml:space="preserve">We understand the purpose of the </w:t>
      </w:r>
      <w:r w:rsidR="00E9540F">
        <w:rPr>
          <w:rFonts w:ascii="Arial" w:hAnsi="Arial" w:cs="Arial"/>
        </w:rPr>
        <w:t xml:space="preserve"> governing body</w:t>
      </w:r>
      <w:r w:rsidRPr="0095065B">
        <w:rPr>
          <w:rFonts w:ascii="Arial" w:hAnsi="Arial" w:cs="Arial"/>
        </w:rPr>
        <w:t xml:space="preserve"> and the role of the </w:t>
      </w:r>
      <w:r w:rsidR="00350CEB">
        <w:rPr>
          <w:rFonts w:ascii="Arial" w:hAnsi="Arial" w:cs="Arial"/>
        </w:rPr>
        <w:t>H</w:t>
      </w:r>
      <w:r w:rsidRPr="0095065B">
        <w:rPr>
          <w:rFonts w:ascii="Arial" w:hAnsi="Arial" w:cs="Arial"/>
        </w:rPr>
        <w:t>eadteacher</w:t>
      </w:r>
      <w:r w:rsidR="00350CEB">
        <w:rPr>
          <w:rFonts w:ascii="Arial" w:hAnsi="Arial" w:cs="Arial"/>
        </w:rPr>
        <w:t xml:space="preserve"> </w:t>
      </w:r>
      <w:r w:rsidR="00350CEB" w:rsidRPr="00803C11">
        <w:rPr>
          <w:rFonts w:ascii="Arial" w:hAnsi="Arial" w:cs="Arial"/>
        </w:rPr>
        <w:t xml:space="preserve">and accept that our role is strategic and will not therefore involve ourselves in the </w:t>
      </w:r>
      <w:r w:rsidR="00B47B32" w:rsidRPr="00803C11">
        <w:rPr>
          <w:rFonts w:ascii="Arial" w:hAnsi="Arial" w:cs="Arial"/>
        </w:rPr>
        <w:t>day-to-day</w:t>
      </w:r>
      <w:r w:rsidR="00350CEB" w:rsidRPr="00803C11">
        <w:rPr>
          <w:rFonts w:ascii="Arial" w:hAnsi="Arial" w:cs="Arial"/>
        </w:rPr>
        <w:t xml:space="preserve"> management of the school.</w:t>
      </w:r>
    </w:p>
    <w:p w14:paraId="303A0BF4" w14:textId="3A85B757" w:rsidR="00625C57" w:rsidRPr="0095065B" w:rsidRDefault="00625C57" w:rsidP="00FB2023">
      <w:pPr>
        <w:pStyle w:val="ListParagraph"/>
        <w:numPr>
          <w:ilvl w:val="0"/>
          <w:numId w:val="5"/>
        </w:numPr>
        <w:spacing w:after="0"/>
        <w:rPr>
          <w:rFonts w:ascii="Arial" w:hAnsi="Arial" w:cs="Arial"/>
        </w:rPr>
      </w:pPr>
      <w:r w:rsidRPr="0095065B">
        <w:rPr>
          <w:rFonts w:ascii="Arial" w:hAnsi="Arial" w:cs="Arial"/>
        </w:rPr>
        <w:t xml:space="preserve">We accept that we have no legal authority to act individually, except when the </w:t>
      </w:r>
      <w:r w:rsidR="00E9540F">
        <w:rPr>
          <w:rFonts w:ascii="Arial" w:hAnsi="Arial" w:cs="Arial"/>
        </w:rPr>
        <w:t xml:space="preserve"> governing body</w:t>
      </w:r>
      <w:r w:rsidRPr="0095065B">
        <w:rPr>
          <w:rFonts w:ascii="Arial" w:hAnsi="Arial" w:cs="Arial"/>
        </w:rPr>
        <w:t xml:space="preserve"> has given us delegated authority to do so</w:t>
      </w:r>
      <w:r w:rsidR="00350CEB">
        <w:rPr>
          <w:rFonts w:ascii="Arial" w:hAnsi="Arial" w:cs="Arial"/>
        </w:rPr>
        <w:t xml:space="preserve"> </w:t>
      </w:r>
      <w:r w:rsidR="00350CEB" w:rsidRPr="00803C11">
        <w:rPr>
          <w:rFonts w:ascii="Arial" w:hAnsi="Arial" w:cs="Arial"/>
        </w:rPr>
        <w:t>(as detailed in the scheme of delegation or evidenced in full governing body minutes)</w:t>
      </w:r>
      <w:r w:rsidRPr="00803C11">
        <w:rPr>
          <w:rFonts w:ascii="Arial" w:hAnsi="Arial" w:cs="Arial"/>
        </w:rPr>
        <w:t xml:space="preserve">, </w:t>
      </w:r>
      <w:r w:rsidRPr="0095065B">
        <w:rPr>
          <w:rFonts w:ascii="Arial" w:hAnsi="Arial" w:cs="Arial"/>
        </w:rPr>
        <w:t>and therefore we will only speak on behalf of the governing bo</w:t>
      </w:r>
      <w:r w:rsidR="00E9540F">
        <w:rPr>
          <w:rFonts w:ascii="Arial" w:hAnsi="Arial" w:cs="Arial"/>
        </w:rPr>
        <w:t xml:space="preserve">dy </w:t>
      </w:r>
      <w:r w:rsidRPr="0095065B">
        <w:rPr>
          <w:rFonts w:ascii="Arial" w:hAnsi="Arial" w:cs="Arial"/>
        </w:rPr>
        <w:t xml:space="preserve">when we have been specifically authorised to do so. </w:t>
      </w:r>
    </w:p>
    <w:p w14:paraId="3DE9679B" w14:textId="7D32E4B6" w:rsidR="00625C57" w:rsidRPr="00403674" w:rsidRDefault="00625C57" w:rsidP="00E9540F">
      <w:pPr>
        <w:pStyle w:val="NoSpacing"/>
      </w:pPr>
      <w:r w:rsidRPr="0095065B">
        <w:t xml:space="preserve">We accept collective responsibility for all decisions made by the </w:t>
      </w:r>
      <w:r w:rsidR="00E9540F">
        <w:t>governing body</w:t>
      </w:r>
      <w:r w:rsidRPr="0095065B">
        <w:t xml:space="preserve"> or its delegated agents. This means that we will not speak against majority decisions outside the governing </w:t>
      </w:r>
      <w:r w:rsidR="00E9540F">
        <w:t>body</w:t>
      </w:r>
      <w:r w:rsidRPr="0095065B">
        <w:t xml:space="preserve"> meeting</w:t>
      </w:r>
      <w:r w:rsidR="0096397F">
        <w:t xml:space="preserve">, </w:t>
      </w:r>
      <w:r w:rsidR="0096397F" w:rsidRPr="00403674">
        <w:t>including by the use of any social media.</w:t>
      </w:r>
    </w:p>
    <w:p w14:paraId="3E388897" w14:textId="77777777" w:rsidR="00625C57" w:rsidRPr="0095065B" w:rsidRDefault="00625C57" w:rsidP="00FB2023">
      <w:pPr>
        <w:pStyle w:val="ListParagraph"/>
        <w:numPr>
          <w:ilvl w:val="0"/>
          <w:numId w:val="5"/>
        </w:numPr>
        <w:spacing w:after="0"/>
        <w:rPr>
          <w:rFonts w:ascii="Arial" w:hAnsi="Arial" w:cs="Arial"/>
        </w:rPr>
      </w:pPr>
      <w:r w:rsidRPr="0095065B">
        <w:rPr>
          <w:rFonts w:ascii="Arial" w:hAnsi="Arial" w:cs="Arial"/>
        </w:rPr>
        <w:t xml:space="preserve">We have a duty to act fairly and without prejudice, and in so far as we have responsibility for staff, we will fulfil all that is expected of a good employer. </w:t>
      </w:r>
    </w:p>
    <w:p w14:paraId="19DCD62F" w14:textId="5D79F752" w:rsidR="00625C57" w:rsidRPr="00803C11" w:rsidRDefault="00625C57" w:rsidP="00FB2023">
      <w:pPr>
        <w:pStyle w:val="ListParagraph"/>
        <w:numPr>
          <w:ilvl w:val="0"/>
          <w:numId w:val="5"/>
        </w:numPr>
        <w:spacing w:after="0"/>
        <w:rPr>
          <w:rFonts w:ascii="Arial" w:hAnsi="Arial" w:cs="Arial"/>
        </w:rPr>
      </w:pPr>
      <w:r w:rsidRPr="0095065B">
        <w:rPr>
          <w:rFonts w:ascii="Arial" w:hAnsi="Arial" w:cs="Arial"/>
        </w:rPr>
        <w:t>We will encourage open government and will act appropriately</w:t>
      </w:r>
      <w:r w:rsidR="00350CEB">
        <w:rPr>
          <w:rFonts w:ascii="Arial" w:hAnsi="Arial" w:cs="Arial"/>
        </w:rPr>
        <w:t xml:space="preserve"> </w:t>
      </w:r>
      <w:r w:rsidR="00350CEB" w:rsidRPr="00803C11">
        <w:rPr>
          <w:rFonts w:ascii="Arial" w:hAnsi="Arial" w:cs="Arial"/>
        </w:rPr>
        <w:t>upholding the school’s reputation in our communications</w:t>
      </w:r>
      <w:r w:rsidRPr="00803C11">
        <w:rPr>
          <w:rFonts w:ascii="Arial" w:hAnsi="Arial" w:cs="Arial"/>
        </w:rPr>
        <w:t xml:space="preserve">. </w:t>
      </w:r>
    </w:p>
    <w:p w14:paraId="48118DEF" w14:textId="77777777" w:rsidR="00625C57" w:rsidRPr="0095065B" w:rsidRDefault="00625C57" w:rsidP="00FB2023">
      <w:pPr>
        <w:pStyle w:val="ListParagraph"/>
        <w:numPr>
          <w:ilvl w:val="0"/>
          <w:numId w:val="5"/>
        </w:numPr>
        <w:spacing w:after="0"/>
        <w:rPr>
          <w:rFonts w:ascii="Arial" w:hAnsi="Arial" w:cs="Arial"/>
        </w:rPr>
      </w:pPr>
      <w:r w:rsidRPr="0095065B">
        <w:rPr>
          <w:rFonts w:ascii="Arial" w:hAnsi="Arial" w:cs="Arial"/>
        </w:rPr>
        <w:t xml:space="preserve">We will consider carefully how our decisions may affect the community and other schools. </w:t>
      </w:r>
    </w:p>
    <w:p w14:paraId="647EE0E4" w14:textId="77777777" w:rsidR="00625C57" w:rsidRPr="0095065B" w:rsidRDefault="00625C57" w:rsidP="00FB2023">
      <w:pPr>
        <w:pStyle w:val="ListParagraph"/>
        <w:numPr>
          <w:ilvl w:val="0"/>
          <w:numId w:val="5"/>
        </w:numPr>
        <w:spacing w:after="0"/>
        <w:rPr>
          <w:rFonts w:ascii="Arial" w:hAnsi="Arial" w:cs="Arial"/>
        </w:rPr>
      </w:pPr>
      <w:r w:rsidRPr="0095065B">
        <w:rPr>
          <w:rFonts w:ascii="Arial" w:hAnsi="Arial" w:cs="Arial"/>
        </w:rPr>
        <w:t>We will always be mindful of our responsibility to maintain and develop the ethos and reputation of our school. Our actions within the school and the local community will reflect this.</w:t>
      </w:r>
    </w:p>
    <w:p w14:paraId="72866736" w14:textId="7FD906E0" w:rsidR="00625C57" w:rsidRPr="0095065B" w:rsidRDefault="00625C57" w:rsidP="00FB2023">
      <w:pPr>
        <w:pStyle w:val="ListParagraph"/>
        <w:numPr>
          <w:ilvl w:val="0"/>
          <w:numId w:val="5"/>
        </w:numPr>
        <w:spacing w:after="0"/>
        <w:rPr>
          <w:rFonts w:ascii="Arial" w:hAnsi="Arial" w:cs="Arial"/>
        </w:rPr>
      </w:pPr>
      <w:r w:rsidRPr="0095065B">
        <w:rPr>
          <w:rFonts w:ascii="Arial" w:hAnsi="Arial" w:cs="Arial"/>
        </w:rPr>
        <w:t xml:space="preserve">In making or responding to criticism or complaints affecting the school we will follow the procedures established by the governing </w:t>
      </w:r>
      <w:r w:rsidR="00E9540F">
        <w:rPr>
          <w:rFonts w:ascii="Arial" w:hAnsi="Arial" w:cs="Arial"/>
        </w:rPr>
        <w:t>body</w:t>
      </w:r>
      <w:r w:rsidRPr="0095065B">
        <w:rPr>
          <w:rFonts w:ascii="Arial" w:hAnsi="Arial" w:cs="Arial"/>
        </w:rPr>
        <w:t xml:space="preserve">. </w:t>
      </w:r>
    </w:p>
    <w:p w14:paraId="29328166" w14:textId="07F0876A" w:rsidR="00625C57" w:rsidRDefault="00625C57" w:rsidP="00FB2023">
      <w:pPr>
        <w:pStyle w:val="ListParagraph"/>
        <w:numPr>
          <w:ilvl w:val="0"/>
          <w:numId w:val="5"/>
        </w:numPr>
        <w:spacing w:after="0"/>
        <w:rPr>
          <w:rFonts w:ascii="Arial" w:hAnsi="Arial" w:cs="Arial"/>
        </w:rPr>
      </w:pPr>
      <w:r w:rsidRPr="0095065B">
        <w:rPr>
          <w:rFonts w:ascii="Arial" w:hAnsi="Arial" w:cs="Arial"/>
        </w:rPr>
        <w:t xml:space="preserve">We will actively support </w:t>
      </w:r>
      <w:r w:rsidRPr="00803C11">
        <w:rPr>
          <w:rFonts w:ascii="Arial" w:hAnsi="Arial" w:cs="Arial"/>
        </w:rPr>
        <w:t xml:space="preserve">and </w:t>
      </w:r>
      <w:r w:rsidR="00002AA3" w:rsidRPr="00803C11">
        <w:rPr>
          <w:rFonts w:ascii="Arial" w:hAnsi="Arial" w:cs="Arial"/>
        </w:rPr>
        <w:t xml:space="preserve">appropriately </w:t>
      </w:r>
      <w:r w:rsidRPr="00803C11">
        <w:rPr>
          <w:rFonts w:ascii="Arial" w:hAnsi="Arial" w:cs="Arial"/>
        </w:rPr>
        <w:t>challenge</w:t>
      </w:r>
      <w:r w:rsidR="00002AA3" w:rsidRPr="00803C11">
        <w:rPr>
          <w:rFonts w:ascii="Arial" w:hAnsi="Arial" w:cs="Arial"/>
        </w:rPr>
        <w:t xml:space="preserve"> </w:t>
      </w:r>
      <w:r w:rsidRPr="0095065B">
        <w:rPr>
          <w:rFonts w:ascii="Arial" w:hAnsi="Arial" w:cs="Arial"/>
        </w:rPr>
        <w:t>the headteacher.</w:t>
      </w:r>
    </w:p>
    <w:p w14:paraId="1B19A776" w14:textId="77777777" w:rsidR="004B3EEA" w:rsidRPr="00F12F62" w:rsidRDefault="00B96502" w:rsidP="006A0985">
      <w:pPr>
        <w:pStyle w:val="4Bulletedcopyblue"/>
        <w:numPr>
          <w:ilvl w:val="0"/>
          <w:numId w:val="5"/>
        </w:numPr>
        <w:rPr>
          <w:color w:val="000000" w:themeColor="text1"/>
          <w:sz w:val="22"/>
          <w:szCs w:val="22"/>
          <w:lang w:val="en-GB"/>
        </w:rPr>
      </w:pPr>
      <w:r w:rsidRPr="004B3EEA">
        <w:rPr>
          <w:sz w:val="22"/>
          <w:szCs w:val="22"/>
        </w:rPr>
        <w:t xml:space="preserve">We will follow school policies and procedures as well as adhering to regulations applying to school </w:t>
      </w:r>
      <w:r w:rsidRPr="00F12F62">
        <w:rPr>
          <w:color w:val="000000" w:themeColor="text1"/>
          <w:sz w:val="22"/>
          <w:szCs w:val="22"/>
        </w:rPr>
        <w:t>governance</w:t>
      </w:r>
      <w:r w:rsidR="008A7873" w:rsidRPr="00F12F62">
        <w:rPr>
          <w:color w:val="000000" w:themeColor="text1"/>
          <w:sz w:val="22"/>
          <w:szCs w:val="22"/>
        </w:rPr>
        <w:t xml:space="preserve"> including equality legislation</w:t>
      </w:r>
      <w:r w:rsidRPr="00F12F62">
        <w:rPr>
          <w:color w:val="000000" w:themeColor="text1"/>
          <w:sz w:val="22"/>
          <w:szCs w:val="22"/>
        </w:rPr>
        <w:t>.</w:t>
      </w:r>
      <w:r w:rsidR="004B3EEA" w:rsidRPr="00F12F62">
        <w:rPr>
          <w:color w:val="000000" w:themeColor="text1"/>
          <w:sz w:val="22"/>
          <w:szCs w:val="22"/>
        </w:rPr>
        <w:t xml:space="preserve"> </w:t>
      </w:r>
    </w:p>
    <w:p w14:paraId="0863C25B" w14:textId="78702DA2" w:rsidR="004B3EEA" w:rsidRPr="00F12F62" w:rsidRDefault="004B3EEA" w:rsidP="006A0985">
      <w:pPr>
        <w:pStyle w:val="4Bulletedcopyblue"/>
        <w:numPr>
          <w:ilvl w:val="0"/>
          <w:numId w:val="5"/>
        </w:numPr>
        <w:rPr>
          <w:color w:val="000000" w:themeColor="text1"/>
          <w:sz w:val="22"/>
          <w:szCs w:val="22"/>
          <w:lang w:val="en-GB"/>
        </w:rPr>
      </w:pPr>
      <w:r w:rsidRPr="00F12F62">
        <w:rPr>
          <w:color w:val="000000" w:themeColor="text1"/>
          <w:sz w:val="22"/>
          <w:szCs w:val="22"/>
        </w:rPr>
        <w:t xml:space="preserve">We will </w:t>
      </w:r>
      <w:r w:rsidRPr="00F12F62">
        <w:rPr>
          <w:color w:val="000000" w:themeColor="text1"/>
          <w:sz w:val="22"/>
          <w:szCs w:val="22"/>
          <w:lang w:val="en-GB"/>
        </w:rPr>
        <w:t>promote</w:t>
      </w:r>
      <w:r w:rsidR="008A493B" w:rsidRPr="00F12F62">
        <w:rPr>
          <w:color w:val="000000" w:themeColor="text1"/>
          <w:sz w:val="22"/>
          <w:szCs w:val="22"/>
          <w:lang w:val="en-GB"/>
        </w:rPr>
        <w:t xml:space="preserve"> equity </w:t>
      </w:r>
      <w:r w:rsidRPr="00F12F62">
        <w:rPr>
          <w:color w:val="000000" w:themeColor="text1"/>
          <w:sz w:val="22"/>
          <w:szCs w:val="22"/>
          <w:lang w:val="en-GB"/>
        </w:rPr>
        <w:t xml:space="preserve">and diversity throughout our organisation, including the </w:t>
      </w:r>
      <w:r w:rsidR="00F12F62">
        <w:rPr>
          <w:color w:val="000000" w:themeColor="text1"/>
          <w:sz w:val="22"/>
          <w:szCs w:val="22"/>
          <w:lang w:val="en-GB"/>
        </w:rPr>
        <w:t xml:space="preserve">governing </w:t>
      </w:r>
      <w:r w:rsidR="00E9540F">
        <w:rPr>
          <w:color w:val="000000" w:themeColor="text1"/>
          <w:sz w:val="22"/>
          <w:szCs w:val="22"/>
          <w:lang w:val="en-GB"/>
        </w:rPr>
        <w:t>body</w:t>
      </w:r>
      <w:r w:rsidRPr="00F12F62">
        <w:rPr>
          <w:color w:val="000000" w:themeColor="text1"/>
          <w:sz w:val="22"/>
          <w:szCs w:val="22"/>
          <w:lang w:val="en-GB"/>
        </w:rPr>
        <w:t xml:space="preserve">’s operation. </w:t>
      </w:r>
    </w:p>
    <w:p w14:paraId="7E8671D5" w14:textId="77777777" w:rsidR="00625C57" w:rsidRDefault="00625C57" w:rsidP="0096397F">
      <w:pPr>
        <w:spacing w:after="0"/>
        <w:rPr>
          <w:rFonts w:ascii="Arial" w:hAnsi="Arial" w:cs="Arial"/>
          <w:b/>
        </w:rPr>
      </w:pPr>
      <w:bookmarkStart w:id="5" w:name="_Hlk141435294"/>
      <w:r w:rsidRPr="001A1E7E">
        <w:rPr>
          <w:rFonts w:ascii="Arial" w:hAnsi="Arial" w:cs="Arial"/>
          <w:b/>
        </w:rPr>
        <w:t xml:space="preserve">Commitment </w:t>
      </w:r>
    </w:p>
    <w:bookmarkEnd w:id="5"/>
    <w:p w14:paraId="06C9E5DA" w14:textId="77777777" w:rsidR="001A1E7E" w:rsidRPr="001A1E7E" w:rsidRDefault="001A1E7E" w:rsidP="0096397F">
      <w:pPr>
        <w:spacing w:after="0"/>
        <w:rPr>
          <w:rFonts w:ascii="Arial" w:hAnsi="Arial" w:cs="Arial"/>
          <w:b/>
        </w:rPr>
      </w:pPr>
    </w:p>
    <w:p w14:paraId="0A839E36" w14:textId="6316F303" w:rsidR="00625C57" w:rsidRDefault="00625C57" w:rsidP="00FB2023">
      <w:pPr>
        <w:pStyle w:val="ListParagraph"/>
        <w:numPr>
          <w:ilvl w:val="0"/>
          <w:numId w:val="6"/>
        </w:numPr>
        <w:spacing w:after="0"/>
        <w:rPr>
          <w:rFonts w:ascii="Arial" w:hAnsi="Arial" w:cs="Arial"/>
        </w:rPr>
      </w:pPr>
      <w:r w:rsidRPr="0095065B">
        <w:rPr>
          <w:rFonts w:ascii="Arial" w:hAnsi="Arial" w:cs="Arial"/>
        </w:rPr>
        <w:t xml:space="preserve">We acknowledge that accepting office as a governor involves the commitment of significant amounts of time and energy. </w:t>
      </w:r>
    </w:p>
    <w:p w14:paraId="0275A9F6" w14:textId="4161E702" w:rsidR="00B96502" w:rsidRPr="00803C11" w:rsidRDefault="00B96502" w:rsidP="00FB2023">
      <w:pPr>
        <w:pStyle w:val="ListParagraph"/>
        <w:numPr>
          <w:ilvl w:val="0"/>
          <w:numId w:val="6"/>
        </w:numPr>
        <w:spacing w:after="0"/>
        <w:rPr>
          <w:rFonts w:ascii="Arial" w:hAnsi="Arial" w:cs="Arial"/>
        </w:rPr>
      </w:pPr>
      <w:r w:rsidRPr="00803C11">
        <w:rPr>
          <w:rFonts w:ascii="Arial" w:hAnsi="Arial" w:cs="Arial"/>
        </w:rPr>
        <w:t>We will prepare well for our meetings having read the papers presented and be equipped to positively contribute to the meeting.</w:t>
      </w:r>
    </w:p>
    <w:p w14:paraId="76593210" w14:textId="710911F1" w:rsidR="00625C57" w:rsidRPr="0095065B" w:rsidRDefault="00625C57" w:rsidP="00FB2023">
      <w:pPr>
        <w:pStyle w:val="ListParagraph"/>
        <w:numPr>
          <w:ilvl w:val="0"/>
          <w:numId w:val="6"/>
        </w:numPr>
        <w:spacing w:after="0"/>
        <w:rPr>
          <w:rFonts w:ascii="Arial" w:hAnsi="Arial" w:cs="Arial"/>
        </w:rPr>
      </w:pPr>
      <w:r w:rsidRPr="0095065B">
        <w:rPr>
          <w:rFonts w:ascii="Arial" w:hAnsi="Arial" w:cs="Arial"/>
        </w:rPr>
        <w:t xml:space="preserve">We will each involve ourselves actively in the work of the governing </w:t>
      </w:r>
      <w:r w:rsidR="00E9540F">
        <w:rPr>
          <w:rFonts w:ascii="Arial" w:hAnsi="Arial" w:cs="Arial"/>
        </w:rPr>
        <w:t>body</w:t>
      </w:r>
      <w:r w:rsidRPr="0095065B">
        <w:rPr>
          <w:rFonts w:ascii="Arial" w:hAnsi="Arial" w:cs="Arial"/>
        </w:rPr>
        <w:t xml:space="preserve">, accept our fair share of responsibilities, including service on committees or working groups. </w:t>
      </w:r>
    </w:p>
    <w:p w14:paraId="56E295B5" w14:textId="595B509E" w:rsidR="00625C57" w:rsidRPr="0095065B" w:rsidRDefault="00625C57" w:rsidP="00FB2023">
      <w:pPr>
        <w:pStyle w:val="ListParagraph"/>
        <w:numPr>
          <w:ilvl w:val="0"/>
          <w:numId w:val="6"/>
        </w:numPr>
        <w:spacing w:after="0"/>
        <w:rPr>
          <w:rFonts w:ascii="Arial" w:hAnsi="Arial" w:cs="Arial"/>
        </w:rPr>
      </w:pPr>
      <w:r w:rsidRPr="0095065B">
        <w:rPr>
          <w:rFonts w:ascii="Arial" w:hAnsi="Arial" w:cs="Arial"/>
        </w:rPr>
        <w:t>We will make full efforts to attend all meetings and where we cannot attend</w:t>
      </w:r>
      <w:r w:rsidR="00B47B32">
        <w:rPr>
          <w:rFonts w:ascii="Arial" w:hAnsi="Arial" w:cs="Arial"/>
        </w:rPr>
        <w:t>,</w:t>
      </w:r>
      <w:r w:rsidRPr="0095065B">
        <w:rPr>
          <w:rFonts w:ascii="Arial" w:hAnsi="Arial" w:cs="Arial"/>
        </w:rPr>
        <w:t xml:space="preserve"> explain in advance why we are unable to.</w:t>
      </w:r>
    </w:p>
    <w:p w14:paraId="4D96315F" w14:textId="77777777" w:rsidR="00625C57" w:rsidRPr="0095065B" w:rsidRDefault="00625C57" w:rsidP="00FB2023">
      <w:pPr>
        <w:pStyle w:val="ListParagraph"/>
        <w:numPr>
          <w:ilvl w:val="0"/>
          <w:numId w:val="6"/>
        </w:numPr>
        <w:spacing w:after="0"/>
        <w:rPr>
          <w:rFonts w:ascii="Arial" w:hAnsi="Arial" w:cs="Arial"/>
        </w:rPr>
      </w:pPr>
      <w:r w:rsidRPr="0095065B">
        <w:rPr>
          <w:rFonts w:ascii="Arial" w:hAnsi="Arial" w:cs="Arial"/>
        </w:rPr>
        <w:t>We will get to know the school well and respond to opportunities to involve ourselves in school activities.</w:t>
      </w:r>
    </w:p>
    <w:p w14:paraId="15F0E394" w14:textId="64517583" w:rsidR="00625C57" w:rsidRPr="00803C11" w:rsidRDefault="00625C57" w:rsidP="00FB2023">
      <w:pPr>
        <w:pStyle w:val="ListParagraph"/>
        <w:numPr>
          <w:ilvl w:val="0"/>
          <w:numId w:val="6"/>
        </w:numPr>
        <w:spacing w:after="0"/>
        <w:rPr>
          <w:rFonts w:ascii="Arial" w:hAnsi="Arial" w:cs="Arial"/>
        </w:rPr>
      </w:pPr>
      <w:r w:rsidRPr="0095065B">
        <w:rPr>
          <w:rFonts w:ascii="Arial" w:hAnsi="Arial" w:cs="Arial"/>
        </w:rPr>
        <w:t xml:space="preserve">We will </w:t>
      </w:r>
      <w:r w:rsidR="00503998" w:rsidRPr="00803C11">
        <w:rPr>
          <w:rFonts w:ascii="Arial" w:hAnsi="Arial" w:cs="Arial"/>
        </w:rPr>
        <w:t xml:space="preserve">undertake our fair share of our role to monitor by </w:t>
      </w:r>
      <w:r w:rsidRPr="00803C11">
        <w:rPr>
          <w:rFonts w:ascii="Arial" w:hAnsi="Arial" w:cs="Arial"/>
        </w:rPr>
        <w:t>visit</w:t>
      </w:r>
      <w:r w:rsidR="00503998" w:rsidRPr="00803C11">
        <w:rPr>
          <w:rFonts w:ascii="Arial" w:hAnsi="Arial" w:cs="Arial"/>
        </w:rPr>
        <w:t>ing</w:t>
      </w:r>
      <w:r w:rsidRPr="00803C11">
        <w:rPr>
          <w:rFonts w:ascii="Arial" w:hAnsi="Arial" w:cs="Arial"/>
        </w:rPr>
        <w:t xml:space="preserve"> the school, with all visits </w:t>
      </w:r>
      <w:r w:rsidRPr="0095065B">
        <w:rPr>
          <w:rFonts w:ascii="Arial" w:hAnsi="Arial" w:cs="Arial"/>
        </w:rPr>
        <w:t xml:space="preserve">arranged in advance with the staff and undertaken within the </w:t>
      </w:r>
      <w:r w:rsidRPr="00F12F62">
        <w:rPr>
          <w:rFonts w:ascii="Arial" w:hAnsi="Arial" w:cs="Arial"/>
          <w:color w:val="000000" w:themeColor="text1"/>
        </w:rPr>
        <w:t>framework</w:t>
      </w:r>
      <w:r w:rsidR="000346EE" w:rsidRPr="00F12F62">
        <w:rPr>
          <w:rFonts w:ascii="Arial" w:hAnsi="Arial" w:cs="Arial"/>
          <w:color w:val="000000" w:themeColor="text1"/>
        </w:rPr>
        <w:t xml:space="preserve"> and policies</w:t>
      </w:r>
      <w:r w:rsidRPr="00F12F62">
        <w:rPr>
          <w:rFonts w:ascii="Arial" w:hAnsi="Arial" w:cs="Arial"/>
          <w:color w:val="000000" w:themeColor="text1"/>
        </w:rPr>
        <w:t xml:space="preserve"> established </w:t>
      </w:r>
      <w:r w:rsidRPr="0095065B">
        <w:rPr>
          <w:rFonts w:ascii="Arial" w:hAnsi="Arial" w:cs="Arial"/>
        </w:rPr>
        <w:t xml:space="preserve">by the governing </w:t>
      </w:r>
      <w:r w:rsidR="00E9540F">
        <w:rPr>
          <w:rFonts w:ascii="Arial" w:hAnsi="Arial" w:cs="Arial"/>
        </w:rPr>
        <w:t>body</w:t>
      </w:r>
      <w:r w:rsidRPr="0095065B">
        <w:rPr>
          <w:rFonts w:ascii="Arial" w:hAnsi="Arial" w:cs="Arial"/>
        </w:rPr>
        <w:t xml:space="preserve"> and agreed with the </w:t>
      </w:r>
      <w:r w:rsidR="00350CEB">
        <w:rPr>
          <w:rFonts w:ascii="Arial" w:hAnsi="Arial" w:cs="Arial"/>
        </w:rPr>
        <w:t>H</w:t>
      </w:r>
      <w:r w:rsidRPr="0095065B">
        <w:rPr>
          <w:rFonts w:ascii="Arial" w:hAnsi="Arial" w:cs="Arial"/>
        </w:rPr>
        <w:t xml:space="preserve">eadteacher. </w:t>
      </w:r>
      <w:r w:rsidR="00503998">
        <w:rPr>
          <w:rFonts w:ascii="Arial" w:hAnsi="Arial" w:cs="Arial"/>
        </w:rPr>
        <w:t xml:space="preserve">  </w:t>
      </w:r>
      <w:r w:rsidR="00503998" w:rsidRPr="00803C11">
        <w:rPr>
          <w:rFonts w:ascii="Arial" w:hAnsi="Arial" w:cs="Arial"/>
        </w:rPr>
        <w:t>We will complete a monitoring report for each visit we undertake</w:t>
      </w:r>
      <w:r w:rsidR="00803C11">
        <w:rPr>
          <w:rFonts w:ascii="Arial" w:hAnsi="Arial" w:cs="Arial"/>
        </w:rPr>
        <w:t xml:space="preserve"> which will be shared with the Full Governing Body</w:t>
      </w:r>
      <w:r w:rsidR="00503998" w:rsidRPr="00803C11">
        <w:rPr>
          <w:rFonts w:ascii="Arial" w:hAnsi="Arial" w:cs="Arial"/>
        </w:rPr>
        <w:t>.</w:t>
      </w:r>
    </w:p>
    <w:p w14:paraId="555764FA" w14:textId="3520E7CD" w:rsidR="00625C57" w:rsidRPr="0095065B" w:rsidRDefault="00625C57" w:rsidP="00FB2023">
      <w:pPr>
        <w:pStyle w:val="ListParagraph"/>
        <w:numPr>
          <w:ilvl w:val="0"/>
          <w:numId w:val="6"/>
        </w:numPr>
        <w:spacing w:after="0"/>
        <w:rPr>
          <w:rFonts w:ascii="Arial" w:hAnsi="Arial" w:cs="Arial"/>
        </w:rPr>
      </w:pPr>
      <w:r w:rsidRPr="0095065B">
        <w:rPr>
          <w:rFonts w:ascii="Arial" w:hAnsi="Arial" w:cs="Arial"/>
        </w:rPr>
        <w:t xml:space="preserve">We will consider seriously our individual and collective needs for training and </w:t>
      </w:r>
      <w:r w:rsidR="00B47B32" w:rsidRPr="0095065B">
        <w:rPr>
          <w:rFonts w:ascii="Arial" w:hAnsi="Arial" w:cs="Arial"/>
        </w:rPr>
        <w:t>development</w:t>
      </w:r>
      <w:r w:rsidR="00B47B32">
        <w:rPr>
          <w:rFonts w:ascii="Arial" w:hAnsi="Arial" w:cs="Arial"/>
        </w:rPr>
        <w:t xml:space="preserve"> </w:t>
      </w:r>
      <w:r w:rsidR="00B47B32" w:rsidRPr="0095065B">
        <w:rPr>
          <w:rFonts w:ascii="Arial" w:hAnsi="Arial" w:cs="Arial"/>
        </w:rPr>
        <w:t>and</w:t>
      </w:r>
      <w:r w:rsidRPr="0095065B">
        <w:rPr>
          <w:rFonts w:ascii="Arial" w:hAnsi="Arial" w:cs="Arial"/>
        </w:rPr>
        <w:t xml:space="preserve"> will undertake relevant </w:t>
      </w:r>
      <w:r w:rsidR="0095065B" w:rsidRPr="0095065B">
        <w:rPr>
          <w:rFonts w:ascii="Arial" w:hAnsi="Arial" w:cs="Arial"/>
        </w:rPr>
        <w:t xml:space="preserve">training. </w:t>
      </w:r>
    </w:p>
    <w:p w14:paraId="14C9BE36" w14:textId="1F3099B6" w:rsidR="00625C57" w:rsidRDefault="00625C57" w:rsidP="00FB2023">
      <w:pPr>
        <w:pStyle w:val="ListParagraph"/>
        <w:numPr>
          <w:ilvl w:val="0"/>
          <w:numId w:val="6"/>
        </w:numPr>
        <w:spacing w:after="0"/>
        <w:rPr>
          <w:rFonts w:ascii="Arial" w:hAnsi="Arial" w:cs="Arial"/>
        </w:rPr>
      </w:pPr>
      <w:r w:rsidRPr="0095065B">
        <w:rPr>
          <w:rFonts w:ascii="Arial" w:hAnsi="Arial" w:cs="Arial"/>
        </w:rPr>
        <w:t xml:space="preserve">We accept that in the interests of open government, our </w:t>
      </w:r>
      <w:r w:rsidR="0004040E">
        <w:rPr>
          <w:rFonts w:ascii="Arial" w:hAnsi="Arial" w:cs="Arial"/>
        </w:rPr>
        <w:t xml:space="preserve">full </w:t>
      </w:r>
      <w:r w:rsidRPr="0095065B">
        <w:rPr>
          <w:rFonts w:ascii="Arial" w:hAnsi="Arial" w:cs="Arial"/>
        </w:rPr>
        <w:t xml:space="preserve">names, </w:t>
      </w:r>
      <w:r w:rsidR="0004040E">
        <w:rPr>
          <w:rFonts w:ascii="Arial" w:hAnsi="Arial" w:cs="Arial"/>
        </w:rPr>
        <w:t xml:space="preserve">date of appointment, </w:t>
      </w:r>
      <w:r w:rsidRPr="0095065B">
        <w:rPr>
          <w:rFonts w:ascii="Arial" w:hAnsi="Arial" w:cs="Arial"/>
        </w:rPr>
        <w:t xml:space="preserve">terms of office, roles on the governing body, </w:t>
      </w:r>
      <w:r w:rsidR="0004040E">
        <w:rPr>
          <w:rFonts w:ascii="Arial" w:hAnsi="Arial" w:cs="Arial"/>
        </w:rPr>
        <w:t xml:space="preserve">attendance records, relevant business and pecuniary interests, </w:t>
      </w:r>
      <w:r w:rsidRPr="0095065B">
        <w:rPr>
          <w:rFonts w:ascii="Arial" w:hAnsi="Arial" w:cs="Arial"/>
        </w:rPr>
        <w:t>category of governor and the body responsible for appointing us will be published on the school’s website.</w:t>
      </w:r>
    </w:p>
    <w:p w14:paraId="1199A749" w14:textId="59AC2425" w:rsidR="00625C57" w:rsidRDefault="00625C57" w:rsidP="0096397F">
      <w:pPr>
        <w:spacing w:after="0"/>
        <w:rPr>
          <w:rFonts w:ascii="Arial" w:hAnsi="Arial" w:cs="Arial"/>
          <w:b/>
        </w:rPr>
      </w:pPr>
      <w:r w:rsidRPr="001A1E7E">
        <w:rPr>
          <w:rFonts w:ascii="Arial" w:hAnsi="Arial" w:cs="Arial"/>
          <w:b/>
        </w:rPr>
        <w:lastRenderedPageBreak/>
        <w:t xml:space="preserve">Relationships </w:t>
      </w:r>
    </w:p>
    <w:p w14:paraId="4EB3500B" w14:textId="77777777" w:rsidR="001A1E7E" w:rsidRPr="001A1E7E" w:rsidRDefault="001A1E7E" w:rsidP="0096397F">
      <w:pPr>
        <w:spacing w:after="0"/>
        <w:rPr>
          <w:rFonts w:ascii="Arial" w:hAnsi="Arial" w:cs="Arial"/>
          <w:b/>
        </w:rPr>
      </w:pPr>
    </w:p>
    <w:p w14:paraId="493523AA" w14:textId="7CC39FA3" w:rsidR="005332E1" w:rsidRPr="00F12F62" w:rsidRDefault="005332E1" w:rsidP="005332E1">
      <w:pPr>
        <w:spacing w:after="0"/>
        <w:rPr>
          <w:rFonts w:ascii="Arial" w:hAnsi="Arial" w:cs="Arial"/>
          <w:color w:val="000000" w:themeColor="text1"/>
        </w:rPr>
      </w:pPr>
      <w:r w:rsidRPr="00F12F62">
        <w:rPr>
          <w:rFonts w:ascii="Arial" w:hAnsi="Arial" w:cs="Arial"/>
          <w:color w:val="000000" w:themeColor="text1"/>
        </w:rPr>
        <w:t xml:space="preserve">The power to take action and make decisions lies with the </w:t>
      </w:r>
      <w:r w:rsidR="00E9540F">
        <w:rPr>
          <w:rFonts w:ascii="Arial" w:hAnsi="Arial" w:cs="Arial"/>
          <w:color w:val="000000" w:themeColor="text1"/>
        </w:rPr>
        <w:t>governing body</w:t>
      </w:r>
      <w:r w:rsidRPr="00F12F62">
        <w:rPr>
          <w:rFonts w:ascii="Arial" w:hAnsi="Arial" w:cs="Arial"/>
          <w:color w:val="000000" w:themeColor="text1"/>
        </w:rPr>
        <w:t xml:space="preserve"> as a whole, not its individual members. Governors work as a team and make collective decisions:</w:t>
      </w:r>
    </w:p>
    <w:p w14:paraId="7C728FEC" w14:textId="77777777" w:rsidR="005332E1" w:rsidRPr="00F12F62" w:rsidRDefault="005332E1" w:rsidP="005332E1">
      <w:pPr>
        <w:pStyle w:val="ListParagraph"/>
        <w:spacing w:after="0"/>
        <w:ind w:left="360"/>
        <w:rPr>
          <w:rFonts w:ascii="Arial" w:hAnsi="Arial" w:cs="Arial"/>
          <w:color w:val="000000" w:themeColor="text1"/>
        </w:rPr>
      </w:pPr>
    </w:p>
    <w:p w14:paraId="50129C7F" w14:textId="16A614A4" w:rsidR="00625C57" w:rsidRPr="0095065B" w:rsidRDefault="005332E1" w:rsidP="00FB2023">
      <w:pPr>
        <w:pStyle w:val="ListParagraph"/>
        <w:numPr>
          <w:ilvl w:val="0"/>
          <w:numId w:val="7"/>
        </w:numPr>
        <w:spacing w:after="0"/>
        <w:ind w:left="360"/>
        <w:rPr>
          <w:rFonts w:ascii="Arial" w:hAnsi="Arial" w:cs="Arial"/>
        </w:rPr>
      </w:pPr>
      <w:r w:rsidRPr="005332E1">
        <w:rPr>
          <w:rFonts w:ascii="Arial" w:hAnsi="Arial" w:cs="Arial"/>
        </w:rPr>
        <w:t xml:space="preserve"> </w:t>
      </w:r>
      <w:r w:rsidR="00625C57" w:rsidRPr="0095065B">
        <w:rPr>
          <w:rFonts w:ascii="Arial" w:hAnsi="Arial" w:cs="Arial"/>
        </w:rPr>
        <w:t xml:space="preserve">We will strive to work as a team in which constructive working relationships are actively promoted. </w:t>
      </w:r>
    </w:p>
    <w:p w14:paraId="750AA08E" w14:textId="51C89AA4" w:rsidR="00625C57" w:rsidRPr="0095065B" w:rsidRDefault="00625C57" w:rsidP="00FB2023">
      <w:pPr>
        <w:pStyle w:val="ListParagraph"/>
        <w:numPr>
          <w:ilvl w:val="0"/>
          <w:numId w:val="7"/>
        </w:numPr>
        <w:spacing w:after="0"/>
        <w:ind w:left="360"/>
        <w:rPr>
          <w:rFonts w:ascii="Arial" w:hAnsi="Arial" w:cs="Arial"/>
        </w:rPr>
      </w:pPr>
      <w:r w:rsidRPr="0095065B">
        <w:rPr>
          <w:rFonts w:ascii="Arial" w:hAnsi="Arial" w:cs="Arial"/>
        </w:rPr>
        <w:t>We will express views openly, courteously and respectfully in all our communications with other governors</w:t>
      </w:r>
      <w:r w:rsidR="00B96502">
        <w:rPr>
          <w:rFonts w:ascii="Arial" w:hAnsi="Arial" w:cs="Arial"/>
          <w:color w:val="FF0000"/>
        </w:rPr>
        <w:t xml:space="preserve"> </w:t>
      </w:r>
      <w:r w:rsidR="00B96502" w:rsidRPr="00803C11">
        <w:rPr>
          <w:rFonts w:ascii="Arial" w:hAnsi="Arial" w:cs="Arial"/>
        </w:rPr>
        <w:t>and staff</w:t>
      </w:r>
      <w:r w:rsidRPr="00803C11">
        <w:rPr>
          <w:rFonts w:ascii="Arial" w:hAnsi="Arial" w:cs="Arial"/>
        </w:rPr>
        <w:t>.</w:t>
      </w:r>
    </w:p>
    <w:p w14:paraId="33BE616C" w14:textId="68C46BAC" w:rsidR="00625C57" w:rsidRPr="00803C11" w:rsidRDefault="00625C57" w:rsidP="00FB2023">
      <w:pPr>
        <w:pStyle w:val="ListParagraph"/>
        <w:numPr>
          <w:ilvl w:val="0"/>
          <w:numId w:val="7"/>
        </w:numPr>
        <w:spacing w:after="0"/>
        <w:ind w:left="360"/>
        <w:rPr>
          <w:rFonts w:ascii="Arial" w:hAnsi="Arial" w:cs="Arial"/>
        </w:rPr>
      </w:pPr>
      <w:r w:rsidRPr="0095065B">
        <w:rPr>
          <w:rFonts w:ascii="Arial" w:hAnsi="Arial" w:cs="Arial"/>
        </w:rPr>
        <w:t xml:space="preserve">We will support the </w:t>
      </w:r>
      <w:r w:rsidR="00C26C58">
        <w:rPr>
          <w:rFonts w:ascii="Arial" w:hAnsi="Arial" w:cs="Arial"/>
        </w:rPr>
        <w:t>Chair</w:t>
      </w:r>
      <w:r w:rsidR="00803C11">
        <w:rPr>
          <w:rFonts w:ascii="Arial" w:hAnsi="Arial" w:cs="Arial"/>
        </w:rPr>
        <w:t>,</w:t>
      </w:r>
      <w:r w:rsidR="000346EE">
        <w:rPr>
          <w:rFonts w:ascii="Arial" w:hAnsi="Arial" w:cs="Arial"/>
        </w:rPr>
        <w:t xml:space="preserve"> </w:t>
      </w:r>
      <w:r w:rsidR="00C26C58">
        <w:rPr>
          <w:rFonts w:ascii="Arial" w:hAnsi="Arial" w:cs="Arial"/>
        </w:rPr>
        <w:t>Vice Chair</w:t>
      </w:r>
      <w:r w:rsidR="00803C11">
        <w:rPr>
          <w:rFonts w:ascii="Arial" w:hAnsi="Arial" w:cs="Arial"/>
        </w:rPr>
        <w:t xml:space="preserve"> and </w:t>
      </w:r>
      <w:r w:rsidR="00C26C58">
        <w:rPr>
          <w:rFonts w:ascii="Arial" w:hAnsi="Arial" w:cs="Arial"/>
        </w:rPr>
        <w:t>Chair</w:t>
      </w:r>
      <w:r w:rsidR="00803C11">
        <w:rPr>
          <w:rFonts w:ascii="Arial" w:hAnsi="Arial" w:cs="Arial"/>
        </w:rPr>
        <w:t xml:space="preserve"> of Committees </w:t>
      </w:r>
      <w:r w:rsidRPr="0095065B">
        <w:rPr>
          <w:rFonts w:ascii="Arial" w:hAnsi="Arial" w:cs="Arial"/>
        </w:rPr>
        <w:t xml:space="preserve">in their role of ensuring appropriate conduct both </w:t>
      </w:r>
      <w:r w:rsidR="00503998" w:rsidRPr="00803C11">
        <w:rPr>
          <w:rFonts w:ascii="Arial" w:hAnsi="Arial" w:cs="Arial"/>
        </w:rPr>
        <w:t xml:space="preserve">during </w:t>
      </w:r>
      <w:r w:rsidRPr="00803C11">
        <w:rPr>
          <w:rFonts w:ascii="Arial" w:hAnsi="Arial" w:cs="Arial"/>
        </w:rPr>
        <w:t xml:space="preserve">meetings and at all </w:t>
      </w:r>
      <w:r w:rsidR="00503998" w:rsidRPr="00803C11">
        <w:rPr>
          <w:rFonts w:ascii="Arial" w:hAnsi="Arial" w:cs="Arial"/>
        </w:rPr>
        <w:t xml:space="preserve">other </w:t>
      </w:r>
      <w:r w:rsidRPr="00803C11">
        <w:rPr>
          <w:rFonts w:ascii="Arial" w:hAnsi="Arial" w:cs="Arial"/>
        </w:rPr>
        <w:t>times.</w:t>
      </w:r>
    </w:p>
    <w:p w14:paraId="29AC2D33" w14:textId="77777777" w:rsidR="00625C57" w:rsidRPr="0095065B" w:rsidRDefault="00625C57" w:rsidP="00FB2023">
      <w:pPr>
        <w:pStyle w:val="ListParagraph"/>
        <w:numPr>
          <w:ilvl w:val="0"/>
          <w:numId w:val="7"/>
        </w:numPr>
        <w:spacing w:after="0"/>
        <w:ind w:left="360"/>
        <w:rPr>
          <w:rFonts w:ascii="Arial" w:hAnsi="Arial" w:cs="Arial"/>
        </w:rPr>
      </w:pPr>
      <w:r w:rsidRPr="0095065B">
        <w:rPr>
          <w:rFonts w:ascii="Arial" w:hAnsi="Arial" w:cs="Arial"/>
        </w:rPr>
        <w:t>We are prepared to answer queries from other governors in relation to delegated functions and take into account any concerns expressed, and we will acknowledge the time, effort and skills that have been committed to the delegated function by those involved.</w:t>
      </w:r>
    </w:p>
    <w:p w14:paraId="4D4EC383" w14:textId="05CAE9EB" w:rsidR="00625C57" w:rsidRDefault="00625C57" w:rsidP="00FB2023">
      <w:pPr>
        <w:pStyle w:val="ListParagraph"/>
        <w:numPr>
          <w:ilvl w:val="0"/>
          <w:numId w:val="7"/>
        </w:numPr>
        <w:spacing w:after="0"/>
        <w:ind w:left="360"/>
        <w:rPr>
          <w:rFonts w:ascii="Arial" w:hAnsi="Arial" w:cs="Arial"/>
        </w:rPr>
      </w:pPr>
      <w:r w:rsidRPr="0095065B">
        <w:rPr>
          <w:rFonts w:ascii="Arial" w:hAnsi="Arial" w:cs="Arial"/>
        </w:rPr>
        <w:t xml:space="preserve">We will seek to develop effective working relationships with the </w:t>
      </w:r>
      <w:r w:rsidR="00350CEB">
        <w:rPr>
          <w:rFonts w:ascii="Arial" w:hAnsi="Arial" w:cs="Arial"/>
        </w:rPr>
        <w:t>H</w:t>
      </w:r>
      <w:r w:rsidRPr="0095065B">
        <w:rPr>
          <w:rFonts w:ascii="Arial" w:hAnsi="Arial" w:cs="Arial"/>
        </w:rPr>
        <w:t>eadteacher, staff and parents, the local authority and other relevant agencies</w:t>
      </w:r>
      <w:r w:rsidR="000A1000" w:rsidRPr="00803C11">
        <w:rPr>
          <w:rFonts w:ascii="Arial" w:hAnsi="Arial" w:cs="Arial"/>
        </w:rPr>
        <w:t>/partners</w:t>
      </w:r>
      <w:r w:rsidRPr="00803C11">
        <w:rPr>
          <w:rFonts w:ascii="Arial" w:hAnsi="Arial" w:cs="Arial"/>
        </w:rPr>
        <w:t xml:space="preserve"> </w:t>
      </w:r>
      <w:r w:rsidRPr="0095065B">
        <w:rPr>
          <w:rFonts w:ascii="Arial" w:hAnsi="Arial" w:cs="Arial"/>
        </w:rPr>
        <w:t xml:space="preserve">and the community. </w:t>
      </w:r>
    </w:p>
    <w:p w14:paraId="4830094B" w14:textId="75E156C3" w:rsidR="007402A2" w:rsidRDefault="007402A2" w:rsidP="007402A2">
      <w:pPr>
        <w:spacing w:after="0"/>
        <w:rPr>
          <w:rFonts w:ascii="Arial" w:hAnsi="Arial" w:cs="Arial"/>
        </w:rPr>
      </w:pPr>
    </w:p>
    <w:p w14:paraId="2166ED82" w14:textId="1C1E8797" w:rsidR="007402A2" w:rsidRPr="00F12F62" w:rsidRDefault="007402A2" w:rsidP="007402A2">
      <w:pPr>
        <w:spacing w:after="0"/>
        <w:rPr>
          <w:rFonts w:ascii="Arial" w:hAnsi="Arial" w:cs="Arial"/>
          <w:b/>
          <w:bCs/>
          <w:color w:val="000000" w:themeColor="text1"/>
        </w:rPr>
      </w:pPr>
      <w:r w:rsidRPr="00F12F62">
        <w:rPr>
          <w:rFonts w:ascii="Arial" w:hAnsi="Arial" w:cs="Arial"/>
          <w:b/>
          <w:bCs/>
          <w:color w:val="000000" w:themeColor="text1"/>
        </w:rPr>
        <w:t xml:space="preserve">Use of </w:t>
      </w:r>
      <w:r w:rsidR="00DF647B" w:rsidRPr="00F12F62">
        <w:rPr>
          <w:rFonts w:ascii="Arial" w:hAnsi="Arial" w:cs="Arial"/>
          <w:b/>
          <w:bCs/>
          <w:color w:val="000000" w:themeColor="text1"/>
        </w:rPr>
        <w:t>social media</w:t>
      </w:r>
    </w:p>
    <w:p w14:paraId="3FA24D56" w14:textId="77777777" w:rsidR="007402A2" w:rsidRPr="00F12F62" w:rsidRDefault="007402A2" w:rsidP="007402A2">
      <w:pPr>
        <w:spacing w:after="0"/>
        <w:rPr>
          <w:rFonts w:ascii="Arial" w:hAnsi="Arial" w:cs="Arial"/>
          <w:color w:val="000000" w:themeColor="text1"/>
        </w:rPr>
      </w:pPr>
    </w:p>
    <w:p w14:paraId="4907D872" w14:textId="1C85199F" w:rsidR="007402A2" w:rsidRPr="00F12F62" w:rsidRDefault="007402A2" w:rsidP="007402A2">
      <w:pPr>
        <w:spacing w:after="0"/>
        <w:rPr>
          <w:rFonts w:ascii="Arial" w:hAnsi="Arial" w:cs="Arial"/>
          <w:color w:val="000000" w:themeColor="text1"/>
        </w:rPr>
      </w:pPr>
      <w:r w:rsidRPr="00F12F62">
        <w:rPr>
          <w:rFonts w:ascii="Arial" w:hAnsi="Arial" w:cs="Arial"/>
          <w:color w:val="000000" w:themeColor="text1"/>
        </w:rPr>
        <w:t xml:space="preserve">We will abide by any requirements set out in our school’s social media </w:t>
      </w:r>
      <w:r w:rsidR="00DF647B" w:rsidRPr="00F12F62">
        <w:rPr>
          <w:rFonts w:ascii="Arial" w:hAnsi="Arial" w:cs="Arial"/>
          <w:color w:val="000000" w:themeColor="text1"/>
        </w:rPr>
        <w:t>policy.</w:t>
      </w:r>
      <w:r w:rsidRPr="00F12F62">
        <w:rPr>
          <w:rFonts w:ascii="Arial" w:hAnsi="Arial" w:cs="Arial"/>
          <w:color w:val="000000" w:themeColor="text1"/>
        </w:rPr>
        <w:t xml:space="preserve"> </w:t>
      </w:r>
    </w:p>
    <w:p w14:paraId="32B820C5" w14:textId="77777777" w:rsidR="007402A2" w:rsidRPr="00F12F62" w:rsidRDefault="007402A2" w:rsidP="007402A2">
      <w:pPr>
        <w:pStyle w:val="ListParagraph"/>
        <w:spacing w:after="0"/>
        <w:rPr>
          <w:rFonts w:ascii="Arial" w:hAnsi="Arial" w:cs="Arial"/>
          <w:color w:val="000000" w:themeColor="text1"/>
        </w:rPr>
      </w:pPr>
    </w:p>
    <w:p w14:paraId="324D008D" w14:textId="2A06BF27" w:rsidR="007402A2" w:rsidRPr="00F12F62" w:rsidRDefault="007402A2" w:rsidP="007402A2">
      <w:pPr>
        <w:spacing w:after="0"/>
        <w:rPr>
          <w:rFonts w:ascii="Arial" w:hAnsi="Arial" w:cs="Arial"/>
          <w:color w:val="000000" w:themeColor="text1"/>
        </w:rPr>
      </w:pPr>
      <w:r w:rsidRPr="00F12F62">
        <w:rPr>
          <w:rFonts w:ascii="Arial" w:hAnsi="Arial" w:cs="Arial"/>
          <w:color w:val="000000" w:themeColor="text1"/>
        </w:rPr>
        <w:t>We will:</w:t>
      </w:r>
    </w:p>
    <w:p w14:paraId="5FDFF3BD" w14:textId="77777777" w:rsidR="007402A2" w:rsidRPr="00F12F62" w:rsidRDefault="007402A2" w:rsidP="007402A2">
      <w:pPr>
        <w:spacing w:after="0"/>
        <w:rPr>
          <w:rFonts w:ascii="Arial" w:hAnsi="Arial" w:cs="Arial"/>
          <w:color w:val="000000" w:themeColor="text1"/>
        </w:rPr>
      </w:pPr>
    </w:p>
    <w:p w14:paraId="4F1AEC26" w14:textId="650CD5E0" w:rsidR="007402A2" w:rsidRPr="00F12F62" w:rsidRDefault="007402A2" w:rsidP="007402A2">
      <w:pPr>
        <w:pStyle w:val="ListParagraph"/>
        <w:numPr>
          <w:ilvl w:val="0"/>
          <w:numId w:val="21"/>
        </w:numPr>
        <w:spacing w:after="0"/>
        <w:rPr>
          <w:rFonts w:ascii="Arial" w:hAnsi="Arial" w:cs="Arial"/>
          <w:color w:val="000000" w:themeColor="text1"/>
        </w:rPr>
      </w:pPr>
      <w:r w:rsidRPr="00F12F62">
        <w:rPr>
          <w:rFonts w:ascii="Arial" w:hAnsi="Arial" w:cs="Arial"/>
          <w:color w:val="000000" w:themeColor="text1"/>
        </w:rPr>
        <w:t xml:space="preserve">Uphold the reputation of the school at all times. </w:t>
      </w:r>
    </w:p>
    <w:p w14:paraId="56E26038" w14:textId="6D6C0AF1" w:rsidR="007402A2" w:rsidRPr="00F12F62" w:rsidRDefault="007402A2" w:rsidP="007402A2">
      <w:pPr>
        <w:pStyle w:val="ListParagraph"/>
        <w:numPr>
          <w:ilvl w:val="0"/>
          <w:numId w:val="21"/>
        </w:numPr>
        <w:spacing w:after="0"/>
        <w:rPr>
          <w:rFonts w:ascii="Arial" w:hAnsi="Arial" w:cs="Arial"/>
          <w:color w:val="000000" w:themeColor="text1"/>
        </w:rPr>
      </w:pPr>
      <w:r w:rsidRPr="00F12F62">
        <w:rPr>
          <w:rFonts w:ascii="Arial" w:hAnsi="Arial" w:cs="Arial"/>
          <w:color w:val="000000" w:themeColor="text1"/>
        </w:rPr>
        <w:t>Maintain a professional presence online and carefully consider how we interact with the school community.</w:t>
      </w:r>
    </w:p>
    <w:p w14:paraId="45922C32" w14:textId="76421A9C" w:rsidR="007402A2" w:rsidRPr="00F12F62" w:rsidRDefault="007402A2" w:rsidP="007402A2">
      <w:pPr>
        <w:pStyle w:val="ListParagraph"/>
        <w:numPr>
          <w:ilvl w:val="0"/>
          <w:numId w:val="21"/>
        </w:numPr>
        <w:spacing w:after="0"/>
        <w:rPr>
          <w:rFonts w:ascii="Arial" w:hAnsi="Arial" w:cs="Arial"/>
          <w:color w:val="000000" w:themeColor="text1"/>
        </w:rPr>
      </w:pPr>
      <w:r w:rsidRPr="00F12F62">
        <w:rPr>
          <w:rFonts w:ascii="Arial" w:hAnsi="Arial" w:cs="Arial"/>
          <w:color w:val="000000" w:themeColor="text1"/>
        </w:rPr>
        <w:t xml:space="preserve">Review privacy settings regularly to make sure we are happy with the information about us that is publicly available. </w:t>
      </w:r>
    </w:p>
    <w:p w14:paraId="13B64A91" w14:textId="1B98DB33" w:rsidR="007402A2" w:rsidRPr="00F12F62" w:rsidRDefault="007402A2" w:rsidP="007402A2">
      <w:pPr>
        <w:pStyle w:val="ListParagraph"/>
        <w:numPr>
          <w:ilvl w:val="0"/>
          <w:numId w:val="21"/>
        </w:numPr>
        <w:spacing w:after="0"/>
        <w:rPr>
          <w:rFonts w:ascii="Arial" w:hAnsi="Arial" w:cs="Arial"/>
          <w:color w:val="000000" w:themeColor="text1"/>
        </w:rPr>
      </w:pPr>
      <w:r w:rsidRPr="00F12F62">
        <w:rPr>
          <w:rFonts w:ascii="Arial" w:hAnsi="Arial" w:cs="Arial"/>
          <w:color w:val="000000" w:themeColor="text1"/>
        </w:rPr>
        <w:t xml:space="preserve">Report any incidents of harassment we experience, or see towards governors, to the chair of governors and the headteacher.  </w:t>
      </w:r>
    </w:p>
    <w:p w14:paraId="52DACDD1" w14:textId="77777777" w:rsidR="007402A2" w:rsidRPr="00F12F62" w:rsidRDefault="007402A2" w:rsidP="007402A2">
      <w:pPr>
        <w:spacing w:after="0"/>
        <w:rPr>
          <w:rFonts w:ascii="Arial" w:hAnsi="Arial" w:cs="Arial"/>
          <w:color w:val="000000" w:themeColor="text1"/>
        </w:rPr>
      </w:pPr>
    </w:p>
    <w:p w14:paraId="53574C54" w14:textId="191C15B8" w:rsidR="007402A2" w:rsidRPr="00F12F62" w:rsidRDefault="007402A2" w:rsidP="007402A2">
      <w:pPr>
        <w:spacing w:after="0"/>
        <w:rPr>
          <w:rFonts w:ascii="Arial" w:hAnsi="Arial" w:cs="Arial"/>
          <w:color w:val="000000" w:themeColor="text1"/>
        </w:rPr>
      </w:pPr>
      <w:r w:rsidRPr="00F12F62">
        <w:rPr>
          <w:rFonts w:ascii="Arial" w:hAnsi="Arial" w:cs="Arial"/>
          <w:color w:val="000000" w:themeColor="text1"/>
        </w:rPr>
        <w:t>We will not:</w:t>
      </w:r>
    </w:p>
    <w:p w14:paraId="657A0417" w14:textId="77777777" w:rsidR="007402A2" w:rsidRPr="00F12F62" w:rsidRDefault="007402A2" w:rsidP="007402A2">
      <w:pPr>
        <w:spacing w:after="0"/>
        <w:rPr>
          <w:rFonts w:ascii="Arial" w:hAnsi="Arial" w:cs="Arial"/>
          <w:color w:val="000000" w:themeColor="text1"/>
        </w:rPr>
      </w:pPr>
    </w:p>
    <w:p w14:paraId="7040F812" w14:textId="0DCF9972" w:rsidR="007402A2" w:rsidRPr="00D73B43" w:rsidRDefault="007402A2" w:rsidP="007402A2">
      <w:pPr>
        <w:pStyle w:val="ListParagraph"/>
        <w:numPr>
          <w:ilvl w:val="0"/>
          <w:numId w:val="22"/>
        </w:numPr>
        <w:spacing w:after="0"/>
        <w:rPr>
          <w:rFonts w:ascii="Arial" w:hAnsi="Arial" w:cs="Arial"/>
        </w:rPr>
      </w:pPr>
      <w:r w:rsidRPr="00D73B43">
        <w:rPr>
          <w:rFonts w:ascii="Arial" w:hAnsi="Arial" w:cs="Arial"/>
        </w:rPr>
        <w:t xml:space="preserve">Accept friend requests from pupils. </w:t>
      </w:r>
    </w:p>
    <w:p w14:paraId="5718206F" w14:textId="5F923C98" w:rsidR="007402A2" w:rsidRPr="00D73B43" w:rsidRDefault="008A493B" w:rsidP="007402A2">
      <w:pPr>
        <w:pStyle w:val="ListParagraph"/>
        <w:numPr>
          <w:ilvl w:val="0"/>
          <w:numId w:val="22"/>
        </w:numPr>
        <w:spacing w:after="0"/>
        <w:rPr>
          <w:rFonts w:ascii="Arial" w:hAnsi="Arial" w:cs="Arial"/>
        </w:rPr>
      </w:pPr>
      <w:r w:rsidRPr="00D73B43">
        <w:rPr>
          <w:rFonts w:ascii="Arial" w:hAnsi="Arial" w:cs="Arial"/>
        </w:rPr>
        <w:t>J</w:t>
      </w:r>
      <w:r w:rsidR="007402A2" w:rsidRPr="00D73B43">
        <w:rPr>
          <w:rFonts w:ascii="Arial" w:hAnsi="Arial" w:cs="Arial"/>
        </w:rPr>
        <w:t>oin any private parent groups associated with the schoo</w:t>
      </w:r>
      <w:r w:rsidRPr="00D73B43">
        <w:rPr>
          <w:rFonts w:ascii="Arial" w:hAnsi="Arial" w:cs="Arial"/>
        </w:rPr>
        <w:t>l, if this is in line with the school policy.</w:t>
      </w:r>
      <w:r w:rsidR="007402A2" w:rsidRPr="00D73B43">
        <w:rPr>
          <w:rFonts w:ascii="Arial" w:hAnsi="Arial" w:cs="Arial"/>
        </w:rPr>
        <w:t xml:space="preserve"> </w:t>
      </w:r>
    </w:p>
    <w:p w14:paraId="53A12E12" w14:textId="44C877D9" w:rsidR="007402A2" w:rsidRPr="003930EF" w:rsidRDefault="007402A2" w:rsidP="007402A2">
      <w:pPr>
        <w:pStyle w:val="ListParagraph"/>
        <w:numPr>
          <w:ilvl w:val="0"/>
          <w:numId w:val="22"/>
        </w:numPr>
        <w:spacing w:after="0"/>
        <w:rPr>
          <w:rFonts w:ascii="Arial" w:hAnsi="Arial" w:cs="Arial"/>
          <w:color w:val="000000" w:themeColor="text1"/>
        </w:rPr>
      </w:pPr>
      <w:r w:rsidRPr="003930EF">
        <w:rPr>
          <w:rFonts w:ascii="Arial" w:hAnsi="Arial" w:cs="Arial"/>
          <w:color w:val="000000" w:themeColor="text1"/>
        </w:rPr>
        <w:t>Disclose any information that is confidential or would breach data protection principles.</w:t>
      </w:r>
    </w:p>
    <w:p w14:paraId="69714A05" w14:textId="056612A9" w:rsidR="007402A2" w:rsidRPr="00F12F62" w:rsidRDefault="007402A2" w:rsidP="007402A2">
      <w:pPr>
        <w:pStyle w:val="ListParagraph"/>
        <w:numPr>
          <w:ilvl w:val="0"/>
          <w:numId w:val="22"/>
        </w:numPr>
        <w:spacing w:after="0"/>
        <w:rPr>
          <w:rFonts w:ascii="Arial" w:hAnsi="Arial" w:cs="Arial"/>
          <w:color w:val="000000" w:themeColor="text1"/>
        </w:rPr>
      </w:pPr>
      <w:r w:rsidRPr="003930EF">
        <w:rPr>
          <w:rFonts w:ascii="Arial" w:hAnsi="Arial" w:cs="Arial"/>
          <w:color w:val="000000" w:themeColor="text1"/>
        </w:rPr>
        <w:t xml:space="preserve">Make comments online about any members of the governing </w:t>
      </w:r>
      <w:r w:rsidR="00E9540F" w:rsidRPr="003930EF">
        <w:rPr>
          <w:rFonts w:ascii="Arial" w:hAnsi="Arial" w:cs="Arial"/>
          <w:color w:val="000000" w:themeColor="text1"/>
        </w:rPr>
        <w:t>body</w:t>
      </w:r>
      <w:r w:rsidRPr="00F12F62">
        <w:rPr>
          <w:rFonts w:ascii="Arial" w:hAnsi="Arial" w:cs="Arial"/>
          <w:color w:val="000000" w:themeColor="text1"/>
        </w:rPr>
        <w:t xml:space="preserve"> or school community.</w:t>
      </w:r>
    </w:p>
    <w:p w14:paraId="60CA72D8" w14:textId="31D55D45" w:rsidR="007402A2" w:rsidRPr="00F12F62" w:rsidRDefault="007402A2" w:rsidP="007402A2">
      <w:pPr>
        <w:pStyle w:val="ListParagraph"/>
        <w:numPr>
          <w:ilvl w:val="0"/>
          <w:numId w:val="22"/>
        </w:numPr>
        <w:spacing w:after="0"/>
        <w:rPr>
          <w:rFonts w:ascii="Arial" w:hAnsi="Arial" w:cs="Arial"/>
          <w:color w:val="000000" w:themeColor="text1"/>
        </w:rPr>
      </w:pPr>
      <w:r w:rsidRPr="00F12F62">
        <w:rPr>
          <w:rFonts w:ascii="Arial" w:hAnsi="Arial" w:cs="Arial"/>
          <w:color w:val="000000" w:themeColor="text1"/>
        </w:rPr>
        <w:t>Post any inappropriate/offensive language, images or comments on social media that may bring us or the school into disrepute.</w:t>
      </w:r>
    </w:p>
    <w:p w14:paraId="66A49E78" w14:textId="77777777" w:rsidR="003F517E" w:rsidRDefault="003F517E">
      <w:pPr>
        <w:rPr>
          <w:rFonts w:ascii="Arial" w:hAnsi="Arial" w:cs="Arial"/>
          <w:b/>
        </w:rPr>
      </w:pPr>
      <w:r>
        <w:rPr>
          <w:rFonts w:ascii="Arial" w:hAnsi="Arial" w:cs="Arial"/>
          <w:b/>
        </w:rPr>
        <w:br w:type="page"/>
      </w:r>
    </w:p>
    <w:p w14:paraId="2487D73A" w14:textId="36BC08A6" w:rsidR="00ED3CA1" w:rsidRDefault="00625C57" w:rsidP="00ED3CA1">
      <w:pPr>
        <w:spacing w:after="0"/>
        <w:rPr>
          <w:rFonts w:ascii="Arial" w:hAnsi="Arial" w:cs="Arial"/>
          <w:b/>
        </w:rPr>
      </w:pPr>
      <w:r w:rsidRPr="001A1E7E">
        <w:rPr>
          <w:rFonts w:ascii="Arial" w:hAnsi="Arial" w:cs="Arial"/>
          <w:b/>
        </w:rPr>
        <w:lastRenderedPageBreak/>
        <w:t>Confidentiality</w:t>
      </w:r>
    </w:p>
    <w:p w14:paraId="049A03A9" w14:textId="05ABDA67" w:rsidR="001A1E7E" w:rsidRPr="001A1E7E" w:rsidRDefault="001A1E7E" w:rsidP="0096397F">
      <w:pPr>
        <w:spacing w:after="0"/>
        <w:rPr>
          <w:rFonts w:ascii="Arial" w:hAnsi="Arial" w:cs="Arial"/>
          <w:b/>
        </w:rPr>
      </w:pPr>
    </w:p>
    <w:p w14:paraId="238B1CF9" w14:textId="21EB3D18" w:rsidR="00625C57" w:rsidRPr="00F12F62" w:rsidRDefault="00625C57" w:rsidP="00FB2023">
      <w:pPr>
        <w:pStyle w:val="ListParagraph"/>
        <w:numPr>
          <w:ilvl w:val="0"/>
          <w:numId w:val="8"/>
        </w:numPr>
        <w:spacing w:after="0"/>
        <w:rPr>
          <w:rFonts w:ascii="Arial" w:hAnsi="Arial" w:cs="Arial"/>
          <w:color w:val="000000" w:themeColor="text1"/>
        </w:rPr>
      </w:pPr>
      <w:r w:rsidRPr="00B71710">
        <w:rPr>
          <w:rFonts w:ascii="Arial" w:hAnsi="Arial" w:cs="Arial"/>
        </w:rPr>
        <w:t>We will observe complete confidentiality when matters are deemed</w:t>
      </w:r>
      <w:r w:rsidR="005332E1" w:rsidRPr="00B71710">
        <w:rPr>
          <w:rFonts w:ascii="Arial" w:hAnsi="Arial" w:cs="Arial"/>
        </w:rPr>
        <w:t xml:space="preserve"> </w:t>
      </w:r>
      <w:r w:rsidR="005332E1" w:rsidRPr="00F12F62">
        <w:rPr>
          <w:rFonts w:ascii="Arial" w:hAnsi="Arial" w:cs="Arial"/>
          <w:color w:val="000000" w:themeColor="text1"/>
        </w:rPr>
        <w:t>sensitive or</w:t>
      </w:r>
      <w:r w:rsidRPr="00F12F62">
        <w:rPr>
          <w:rFonts w:ascii="Arial" w:hAnsi="Arial" w:cs="Arial"/>
          <w:color w:val="000000" w:themeColor="text1"/>
        </w:rPr>
        <w:t xml:space="preserve"> confidential or where they concern specific members of staff or pupils</w:t>
      </w:r>
      <w:r w:rsidR="004B5ADD" w:rsidRPr="00F12F62">
        <w:rPr>
          <w:rFonts w:ascii="Arial" w:hAnsi="Arial" w:cs="Arial"/>
          <w:color w:val="000000" w:themeColor="text1"/>
        </w:rPr>
        <w:t xml:space="preserve">, </w:t>
      </w:r>
      <w:r w:rsidR="005332E1" w:rsidRPr="00F12F62">
        <w:rPr>
          <w:rFonts w:ascii="Arial" w:hAnsi="Arial" w:cs="Arial"/>
          <w:color w:val="000000" w:themeColor="text1"/>
        </w:rPr>
        <w:t xml:space="preserve">parents/carers </w:t>
      </w:r>
      <w:r w:rsidR="004B5ADD" w:rsidRPr="00F12F62">
        <w:rPr>
          <w:rFonts w:ascii="Arial" w:hAnsi="Arial" w:cs="Arial"/>
          <w:color w:val="000000" w:themeColor="text1"/>
        </w:rPr>
        <w:t>both inside or outside school</w:t>
      </w:r>
      <w:r w:rsidR="0096397F" w:rsidRPr="00F12F62">
        <w:rPr>
          <w:rFonts w:ascii="Arial" w:hAnsi="Arial" w:cs="Arial"/>
          <w:color w:val="000000" w:themeColor="text1"/>
        </w:rPr>
        <w:t>, including by the use of any social media</w:t>
      </w:r>
      <w:r w:rsidR="004B5ADD" w:rsidRPr="00F12F62">
        <w:rPr>
          <w:rFonts w:ascii="Arial" w:hAnsi="Arial" w:cs="Arial"/>
          <w:color w:val="000000" w:themeColor="text1"/>
        </w:rPr>
        <w:t>.</w:t>
      </w:r>
    </w:p>
    <w:p w14:paraId="0234A60B" w14:textId="20B5AAB0" w:rsidR="00B71710" w:rsidRPr="00F12F62" w:rsidRDefault="00B71710" w:rsidP="00B71710">
      <w:pPr>
        <w:pStyle w:val="ListParagraph"/>
        <w:numPr>
          <w:ilvl w:val="0"/>
          <w:numId w:val="8"/>
        </w:numPr>
        <w:spacing w:after="0"/>
        <w:rPr>
          <w:rFonts w:ascii="Arial" w:eastAsia="MS Mincho" w:hAnsi="Arial" w:cs="Arial"/>
          <w:color w:val="000000" w:themeColor="text1"/>
        </w:rPr>
      </w:pPr>
      <w:r w:rsidRPr="00F12F62">
        <w:rPr>
          <w:rFonts w:ascii="Arial" w:hAnsi="Arial" w:cs="Arial"/>
          <w:color w:val="000000" w:themeColor="text1"/>
        </w:rPr>
        <w:t xml:space="preserve"> </w:t>
      </w:r>
      <w:r w:rsidRPr="00F12F62">
        <w:rPr>
          <w:rFonts w:ascii="Arial" w:eastAsia="MS Mincho" w:hAnsi="Arial" w:cs="Arial"/>
          <w:color w:val="000000" w:themeColor="text1"/>
        </w:rPr>
        <w:t xml:space="preserve">We will not reveal the details of any governing </w:t>
      </w:r>
      <w:r w:rsidR="00E9540F">
        <w:rPr>
          <w:rFonts w:ascii="Arial" w:eastAsia="MS Mincho" w:hAnsi="Arial" w:cs="Arial"/>
          <w:color w:val="000000" w:themeColor="text1"/>
        </w:rPr>
        <w:t>body</w:t>
      </w:r>
      <w:r w:rsidRPr="00F12F62">
        <w:rPr>
          <w:rFonts w:ascii="Arial" w:eastAsia="MS Mincho" w:hAnsi="Arial" w:cs="Arial"/>
          <w:color w:val="000000" w:themeColor="text1"/>
        </w:rPr>
        <w:t xml:space="preserve"> vote </w:t>
      </w:r>
    </w:p>
    <w:p w14:paraId="2455CF07" w14:textId="2F1A245C" w:rsidR="00B71710" w:rsidRPr="00F12F62" w:rsidRDefault="00B71710" w:rsidP="00B71710">
      <w:pPr>
        <w:pStyle w:val="ListParagraph"/>
        <w:numPr>
          <w:ilvl w:val="0"/>
          <w:numId w:val="8"/>
        </w:numPr>
        <w:spacing w:after="0"/>
        <w:rPr>
          <w:rFonts w:ascii="Arial" w:eastAsia="MS Mincho" w:hAnsi="Arial" w:cs="Arial"/>
          <w:color w:val="000000" w:themeColor="text1"/>
        </w:rPr>
      </w:pPr>
      <w:r w:rsidRPr="00F12F62">
        <w:rPr>
          <w:rFonts w:ascii="Arial" w:hAnsi="Arial" w:cs="Arial"/>
          <w:color w:val="000000" w:themeColor="text1"/>
        </w:rPr>
        <w:t>We will not us</w:t>
      </w:r>
      <w:r w:rsidR="00E773D8" w:rsidRPr="00F12F62">
        <w:rPr>
          <w:rFonts w:ascii="Arial" w:hAnsi="Arial" w:cs="Arial"/>
          <w:color w:val="000000" w:themeColor="text1"/>
        </w:rPr>
        <w:t>e</w:t>
      </w:r>
      <w:r w:rsidRPr="00F12F62">
        <w:rPr>
          <w:rFonts w:ascii="Arial" w:hAnsi="Arial" w:cs="Arial"/>
          <w:color w:val="000000" w:themeColor="text1"/>
        </w:rPr>
        <w:t xml:space="preserve"> information for a purpose other than what it was collected and intended for</w:t>
      </w:r>
      <w:r w:rsidR="00F12F62">
        <w:rPr>
          <w:rFonts w:ascii="Arial" w:hAnsi="Arial" w:cs="Arial"/>
          <w:color w:val="000000" w:themeColor="text1"/>
        </w:rPr>
        <w:t>.</w:t>
      </w:r>
    </w:p>
    <w:p w14:paraId="2AE3473D" w14:textId="6D8098E9" w:rsidR="00625C57" w:rsidRPr="00B71710" w:rsidRDefault="00625C57" w:rsidP="00FB2023">
      <w:pPr>
        <w:pStyle w:val="ListParagraph"/>
        <w:numPr>
          <w:ilvl w:val="0"/>
          <w:numId w:val="8"/>
        </w:numPr>
        <w:spacing w:after="0"/>
        <w:rPr>
          <w:rFonts w:ascii="Arial" w:hAnsi="Arial" w:cs="Arial"/>
        </w:rPr>
      </w:pPr>
      <w:r w:rsidRPr="00B71710">
        <w:rPr>
          <w:rFonts w:ascii="Arial" w:hAnsi="Arial" w:cs="Arial"/>
        </w:rPr>
        <w:t>We will exercise the greatest prudence at all times when discussions regarding</w:t>
      </w:r>
      <w:r w:rsidR="005332E1" w:rsidRPr="00B71710">
        <w:rPr>
          <w:rFonts w:ascii="Arial" w:hAnsi="Arial" w:cs="Arial"/>
        </w:rPr>
        <w:t xml:space="preserve"> the</w:t>
      </w:r>
      <w:r w:rsidRPr="00B71710">
        <w:rPr>
          <w:rFonts w:ascii="Arial" w:hAnsi="Arial" w:cs="Arial"/>
        </w:rPr>
        <w:t xml:space="preserve"> school arise outside a governing </w:t>
      </w:r>
      <w:r w:rsidR="00E9540F">
        <w:rPr>
          <w:rFonts w:ascii="Arial" w:hAnsi="Arial" w:cs="Arial"/>
        </w:rPr>
        <w:t>body</w:t>
      </w:r>
      <w:r w:rsidRPr="00B71710">
        <w:rPr>
          <w:rFonts w:ascii="Arial" w:hAnsi="Arial" w:cs="Arial"/>
        </w:rPr>
        <w:t xml:space="preserve"> meeting. </w:t>
      </w:r>
    </w:p>
    <w:p w14:paraId="3C109DCD" w14:textId="593E7D4F" w:rsidR="00B96502" w:rsidRPr="00B71710" w:rsidRDefault="00B96502" w:rsidP="00FB2023">
      <w:pPr>
        <w:pStyle w:val="ListParagraph"/>
        <w:numPr>
          <w:ilvl w:val="0"/>
          <w:numId w:val="8"/>
        </w:numPr>
        <w:spacing w:after="0"/>
        <w:rPr>
          <w:rFonts w:ascii="Arial" w:hAnsi="Arial" w:cs="Arial"/>
        </w:rPr>
      </w:pPr>
      <w:r w:rsidRPr="00B71710">
        <w:rPr>
          <w:rFonts w:ascii="Arial" w:hAnsi="Arial" w:cs="Arial"/>
        </w:rPr>
        <w:t>We will ensure confidential papers are securely held and disposed of at all times in line with school procedures</w:t>
      </w:r>
      <w:r w:rsidR="000A1000" w:rsidRPr="00B71710">
        <w:rPr>
          <w:rFonts w:ascii="Arial" w:hAnsi="Arial" w:cs="Arial"/>
        </w:rPr>
        <w:t>.</w:t>
      </w:r>
    </w:p>
    <w:p w14:paraId="06432DB7" w14:textId="3646216B" w:rsidR="00B96502" w:rsidRDefault="00B96502" w:rsidP="00FB2023">
      <w:pPr>
        <w:pStyle w:val="ListParagraph"/>
        <w:numPr>
          <w:ilvl w:val="0"/>
          <w:numId w:val="8"/>
        </w:numPr>
        <w:spacing w:after="0"/>
        <w:rPr>
          <w:rFonts w:ascii="Arial" w:hAnsi="Arial" w:cs="Arial"/>
        </w:rPr>
      </w:pPr>
      <w:r w:rsidRPr="00B71710">
        <w:rPr>
          <w:rFonts w:ascii="Arial" w:hAnsi="Arial" w:cs="Arial"/>
        </w:rPr>
        <w:t>We will maintain confidentiality</w:t>
      </w:r>
      <w:r w:rsidR="00B71710" w:rsidRPr="00B71710">
        <w:rPr>
          <w:rFonts w:ascii="Arial" w:hAnsi="Arial" w:cs="Arial"/>
        </w:rPr>
        <w:t>,</w:t>
      </w:r>
      <w:r w:rsidRPr="00B71710">
        <w:rPr>
          <w:rFonts w:ascii="Arial" w:hAnsi="Arial" w:cs="Arial"/>
        </w:rPr>
        <w:t xml:space="preserve"> even when we are no longer a governor at the school.</w:t>
      </w:r>
    </w:p>
    <w:p w14:paraId="3B7CDDB0" w14:textId="37267CD9" w:rsidR="00B71710" w:rsidRDefault="00B71710" w:rsidP="00B71710">
      <w:pPr>
        <w:spacing w:after="0"/>
        <w:rPr>
          <w:rFonts w:ascii="Arial" w:hAnsi="Arial" w:cs="Arial"/>
        </w:rPr>
      </w:pPr>
    </w:p>
    <w:p w14:paraId="5A907469" w14:textId="494881E4" w:rsidR="00B71710" w:rsidRPr="00F12F62" w:rsidRDefault="00B71710" w:rsidP="00B71710">
      <w:pPr>
        <w:spacing w:after="0"/>
        <w:rPr>
          <w:rFonts w:ascii="Arial" w:eastAsia="Arial" w:hAnsi="Arial" w:cs="Arial"/>
          <w:color w:val="000000" w:themeColor="text1"/>
          <w:szCs w:val="20"/>
        </w:rPr>
      </w:pPr>
      <w:r w:rsidRPr="00F12F62">
        <w:rPr>
          <w:rFonts w:ascii="Arial" w:eastAsia="Arial" w:hAnsi="Arial" w:cs="Arial"/>
          <w:color w:val="000000" w:themeColor="text1"/>
          <w:szCs w:val="20"/>
        </w:rPr>
        <w:t xml:space="preserve">Our commitment to confidentiality does not overrule our duty to report child protection concerns to the appropriate channel where we believe a child is at risk of harm. </w:t>
      </w:r>
    </w:p>
    <w:p w14:paraId="7DABF479" w14:textId="48CEAE55" w:rsidR="00B71710" w:rsidRPr="00F12F62" w:rsidRDefault="00B71710" w:rsidP="00B71710">
      <w:pPr>
        <w:spacing w:after="0"/>
        <w:rPr>
          <w:rFonts w:ascii="Arial" w:eastAsia="Arial" w:hAnsi="Arial" w:cs="Arial"/>
          <w:color w:val="000000" w:themeColor="text1"/>
          <w:szCs w:val="20"/>
        </w:rPr>
      </w:pPr>
    </w:p>
    <w:p w14:paraId="1E7FF358" w14:textId="63C33201" w:rsidR="00B71710" w:rsidRPr="00F12F62" w:rsidRDefault="00B71710" w:rsidP="00B71710">
      <w:pPr>
        <w:spacing w:after="0"/>
        <w:rPr>
          <w:rFonts w:ascii="Arial" w:hAnsi="Arial" w:cs="Arial"/>
          <w:b/>
          <w:color w:val="000000" w:themeColor="text1"/>
        </w:rPr>
      </w:pPr>
      <w:r w:rsidRPr="00F12F62">
        <w:rPr>
          <w:rFonts w:ascii="Arial" w:hAnsi="Arial" w:cs="Arial"/>
          <w:b/>
          <w:color w:val="000000" w:themeColor="text1"/>
        </w:rPr>
        <w:t>Breaches of confidentiality</w:t>
      </w:r>
    </w:p>
    <w:p w14:paraId="52622C60" w14:textId="77777777" w:rsidR="00B71710" w:rsidRPr="00F12F62" w:rsidRDefault="00B71710" w:rsidP="00B71710">
      <w:pPr>
        <w:spacing w:after="0"/>
        <w:rPr>
          <w:rFonts w:ascii="Arial" w:hAnsi="Arial" w:cs="Arial"/>
          <w:b/>
          <w:color w:val="000000" w:themeColor="text1"/>
        </w:rPr>
      </w:pPr>
    </w:p>
    <w:p w14:paraId="2DA74BDD" w14:textId="4ACED6F1" w:rsidR="00B71710" w:rsidRPr="00F12F62" w:rsidRDefault="00B71710" w:rsidP="00B71710">
      <w:pPr>
        <w:spacing w:after="0"/>
        <w:rPr>
          <w:rFonts w:ascii="Arial" w:hAnsi="Arial" w:cs="Arial"/>
          <w:i/>
          <w:iCs/>
          <w:color w:val="000000" w:themeColor="text1"/>
        </w:rPr>
      </w:pPr>
      <w:r w:rsidRPr="00F12F62">
        <w:rPr>
          <w:rFonts w:ascii="Arial" w:hAnsi="Arial" w:cs="Arial"/>
          <w:i/>
          <w:iCs/>
          <w:color w:val="000000" w:themeColor="text1"/>
        </w:rPr>
        <w:t>In the event of a breach of confidentiality, we will inform the chair as soon as possible who will investigate the matter further.</w:t>
      </w:r>
    </w:p>
    <w:p w14:paraId="7C18B790" w14:textId="77777777" w:rsidR="00B71710" w:rsidRPr="00F12F62" w:rsidRDefault="00B71710" w:rsidP="00B71710">
      <w:pPr>
        <w:spacing w:after="0"/>
        <w:rPr>
          <w:rFonts w:ascii="Arial" w:hAnsi="Arial" w:cs="Arial"/>
          <w:color w:val="000000" w:themeColor="text1"/>
          <w:lang w:val="en-US"/>
        </w:rPr>
      </w:pPr>
    </w:p>
    <w:p w14:paraId="3C02CDC4" w14:textId="1B4D3AD1" w:rsidR="00B71710" w:rsidRPr="00F12F62" w:rsidRDefault="00B71710" w:rsidP="00B71710">
      <w:pPr>
        <w:spacing w:after="0"/>
        <w:rPr>
          <w:rFonts w:ascii="Arial" w:hAnsi="Arial" w:cs="Arial"/>
          <w:i/>
          <w:iCs/>
          <w:color w:val="000000" w:themeColor="text1"/>
        </w:rPr>
      </w:pPr>
      <w:r w:rsidRPr="00F12F62">
        <w:rPr>
          <w:rFonts w:ascii="Arial" w:hAnsi="Arial" w:cs="Arial"/>
          <w:i/>
          <w:iCs/>
          <w:color w:val="000000" w:themeColor="text1"/>
        </w:rPr>
        <w:t>We understand that if we breach confidentiality, we may be suspended or removed.</w:t>
      </w:r>
    </w:p>
    <w:p w14:paraId="7CD61287" w14:textId="3B91C47F" w:rsidR="00B71710" w:rsidRPr="00F12F62" w:rsidRDefault="00B71710" w:rsidP="00B71710">
      <w:pPr>
        <w:spacing w:after="0"/>
        <w:rPr>
          <w:rFonts w:ascii="Arial" w:hAnsi="Arial" w:cs="Arial"/>
          <w:i/>
          <w:iCs/>
          <w:color w:val="000000" w:themeColor="text1"/>
        </w:rPr>
      </w:pPr>
    </w:p>
    <w:p w14:paraId="5128DCAE" w14:textId="58A2085F" w:rsidR="00B71710" w:rsidRPr="00F12F62" w:rsidRDefault="00B71710" w:rsidP="00B71710">
      <w:pPr>
        <w:pStyle w:val="ListParagraph"/>
        <w:numPr>
          <w:ilvl w:val="0"/>
          <w:numId w:val="8"/>
        </w:numPr>
        <w:spacing w:after="0"/>
        <w:rPr>
          <w:rFonts w:ascii="Arial" w:hAnsi="Arial" w:cs="Arial"/>
          <w:b/>
          <w:color w:val="000000" w:themeColor="text1"/>
        </w:rPr>
      </w:pPr>
      <w:bookmarkStart w:id="6" w:name="_Toc140230927"/>
      <w:r w:rsidRPr="00F12F62">
        <w:rPr>
          <w:rFonts w:ascii="Arial" w:hAnsi="Arial" w:cs="Arial"/>
          <w:b/>
          <w:color w:val="000000" w:themeColor="text1"/>
        </w:rPr>
        <w:t>Data protection</w:t>
      </w:r>
      <w:bookmarkEnd w:id="6"/>
    </w:p>
    <w:p w14:paraId="6FF6582F" w14:textId="77777777" w:rsidR="00B71710" w:rsidRPr="00F12F62" w:rsidRDefault="00B71710" w:rsidP="00B71710">
      <w:pPr>
        <w:spacing w:after="0"/>
        <w:rPr>
          <w:rFonts w:ascii="Arial" w:hAnsi="Arial" w:cs="Arial"/>
          <w:b/>
          <w:color w:val="000000" w:themeColor="text1"/>
        </w:rPr>
      </w:pPr>
    </w:p>
    <w:p w14:paraId="27A6E08B" w14:textId="6BD094A0" w:rsidR="00B71710" w:rsidRPr="00F12F62" w:rsidRDefault="00B71710" w:rsidP="00B71710">
      <w:pPr>
        <w:spacing w:after="0"/>
        <w:rPr>
          <w:rFonts w:ascii="Arial" w:hAnsi="Arial" w:cs="Arial"/>
          <w:color w:val="000000" w:themeColor="text1"/>
        </w:rPr>
      </w:pPr>
      <w:r w:rsidRPr="00F12F62">
        <w:rPr>
          <w:rFonts w:ascii="Arial" w:hAnsi="Arial" w:cs="Arial"/>
          <w:color w:val="000000" w:themeColor="text1"/>
        </w:rPr>
        <w:t xml:space="preserve">We will follow the school’s GDPR policy and information security processes and measures. </w:t>
      </w:r>
    </w:p>
    <w:p w14:paraId="03647129" w14:textId="77777777" w:rsidR="00B71710" w:rsidRPr="00F12F62" w:rsidRDefault="00B71710" w:rsidP="00B71710">
      <w:pPr>
        <w:spacing w:after="0"/>
        <w:rPr>
          <w:rFonts w:ascii="Arial" w:hAnsi="Arial" w:cs="Arial"/>
          <w:color w:val="000000" w:themeColor="text1"/>
        </w:rPr>
      </w:pPr>
    </w:p>
    <w:p w14:paraId="48010C76" w14:textId="3F55EC1D" w:rsidR="00B71710" w:rsidRPr="00F12F62" w:rsidRDefault="00B71710" w:rsidP="00B71710">
      <w:pPr>
        <w:spacing w:after="0"/>
        <w:rPr>
          <w:rFonts w:ascii="Arial" w:hAnsi="Arial" w:cs="Arial"/>
          <w:color w:val="000000" w:themeColor="text1"/>
        </w:rPr>
      </w:pPr>
      <w:r w:rsidRPr="00F12F62">
        <w:rPr>
          <w:rFonts w:ascii="Arial" w:hAnsi="Arial" w:cs="Arial"/>
          <w:color w:val="000000" w:themeColor="text1"/>
        </w:rPr>
        <w:t>Our commitment to data protection does not overrule our duty to report child protection concerns to the appropriate channel where we believe a child is at risk of harm.</w:t>
      </w:r>
    </w:p>
    <w:p w14:paraId="5E4FF38B" w14:textId="77777777" w:rsidR="00B71710" w:rsidRPr="00B71710" w:rsidRDefault="00B71710" w:rsidP="00B71710">
      <w:pPr>
        <w:spacing w:after="0"/>
        <w:rPr>
          <w:rFonts w:ascii="Arial" w:hAnsi="Arial" w:cs="Arial"/>
          <w:color w:val="FF0000"/>
        </w:rPr>
      </w:pPr>
    </w:p>
    <w:p w14:paraId="61C25254" w14:textId="74EB1F10" w:rsidR="00625C57" w:rsidRDefault="00625C57" w:rsidP="0096397F">
      <w:pPr>
        <w:spacing w:after="0"/>
        <w:rPr>
          <w:rFonts w:ascii="Arial" w:hAnsi="Arial" w:cs="Arial"/>
          <w:b/>
        </w:rPr>
      </w:pPr>
      <w:bookmarkStart w:id="7" w:name="_Hlk141435468"/>
      <w:r w:rsidRPr="000346EE">
        <w:rPr>
          <w:rFonts w:ascii="Arial" w:hAnsi="Arial" w:cs="Arial"/>
          <w:b/>
        </w:rPr>
        <w:t>Conflicts of interest</w:t>
      </w:r>
    </w:p>
    <w:bookmarkEnd w:id="7"/>
    <w:p w14:paraId="7B139D9F" w14:textId="77777777" w:rsidR="000346EE" w:rsidRPr="000346EE" w:rsidRDefault="000346EE" w:rsidP="0096397F">
      <w:pPr>
        <w:spacing w:after="0"/>
        <w:rPr>
          <w:rFonts w:ascii="Arial" w:hAnsi="Arial" w:cs="Arial"/>
          <w:b/>
        </w:rPr>
      </w:pPr>
    </w:p>
    <w:p w14:paraId="57DB0E5E" w14:textId="5060E42A" w:rsidR="000346EE" w:rsidRPr="00F12F62" w:rsidRDefault="000346EE" w:rsidP="0096397F">
      <w:pPr>
        <w:spacing w:after="0"/>
        <w:rPr>
          <w:rFonts w:ascii="Arial" w:hAnsi="Arial" w:cs="Arial"/>
          <w:color w:val="000000" w:themeColor="text1"/>
        </w:rPr>
      </w:pPr>
      <w:r w:rsidRPr="00F12F62">
        <w:rPr>
          <w:rFonts w:ascii="Arial" w:hAnsi="Arial" w:cs="Arial"/>
          <w:color w:val="000000" w:themeColor="text1"/>
        </w:rPr>
        <w:t xml:space="preserve">We will act in the best interests of the school at all times and are aware that governors are not there to represent the views of any single group or individual. </w:t>
      </w:r>
    </w:p>
    <w:p w14:paraId="1BAB5126" w14:textId="7E0318CB" w:rsidR="000346EE" w:rsidRPr="00F12F62" w:rsidRDefault="000346EE" w:rsidP="0096397F">
      <w:pPr>
        <w:spacing w:after="0"/>
        <w:rPr>
          <w:rFonts w:ascii="Arial" w:hAnsi="Arial" w:cs="Arial"/>
          <w:b/>
          <w:color w:val="000000" w:themeColor="text1"/>
        </w:rPr>
      </w:pPr>
      <w:r w:rsidRPr="00F12F62">
        <w:rPr>
          <w:rFonts w:ascii="Arial" w:hAnsi="Arial" w:cs="Arial"/>
          <w:strike/>
          <w:color w:val="000000" w:themeColor="text1"/>
        </w:rPr>
        <w:t xml:space="preserve"> </w:t>
      </w:r>
    </w:p>
    <w:p w14:paraId="56E0906F" w14:textId="6A19353B" w:rsidR="000346EE" w:rsidRPr="00F12F62" w:rsidRDefault="000346EE" w:rsidP="000346EE">
      <w:pPr>
        <w:spacing w:after="0"/>
        <w:rPr>
          <w:rFonts w:ascii="Arial" w:hAnsi="Arial" w:cs="Arial"/>
          <w:bCs/>
          <w:color w:val="000000" w:themeColor="text1"/>
        </w:rPr>
      </w:pPr>
      <w:r w:rsidRPr="00F12F62">
        <w:rPr>
          <w:rFonts w:ascii="Arial" w:hAnsi="Arial" w:cs="Arial"/>
          <w:bCs/>
          <w:color w:val="000000" w:themeColor="text1"/>
        </w:rPr>
        <w:t xml:space="preserve">To make sure our </w:t>
      </w:r>
      <w:r w:rsidR="00E9540F">
        <w:rPr>
          <w:rFonts w:ascii="Arial" w:hAnsi="Arial" w:cs="Arial"/>
          <w:bCs/>
          <w:color w:val="000000" w:themeColor="text1"/>
        </w:rPr>
        <w:t>governing body</w:t>
      </w:r>
      <w:r w:rsidRPr="00F12F62">
        <w:rPr>
          <w:rFonts w:ascii="Arial" w:hAnsi="Arial" w:cs="Arial"/>
          <w:bCs/>
          <w:color w:val="000000" w:themeColor="text1"/>
        </w:rPr>
        <w:t xml:space="preserve"> takes impartial decisions without bias, we will:</w:t>
      </w:r>
    </w:p>
    <w:p w14:paraId="12348585" w14:textId="77777777" w:rsidR="000346EE" w:rsidRPr="00F12F62" w:rsidRDefault="000346EE" w:rsidP="000346EE">
      <w:pPr>
        <w:spacing w:after="0"/>
        <w:rPr>
          <w:rFonts w:ascii="Arial" w:hAnsi="Arial" w:cs="Arial"/>
          <w:bCs/>
          <w:color w:val="000000" w:themeColor="text1"/>
        </w:rPr>
      </w:pPr>
    </w:p>
    <w:p w14:paraId="0011E545" w14:textId="3D91CDBB" w:rsidR="000346EE" w:rsidRPr="00F12F62" w:rsidRDefault="000346EE" w:rsidP="000346EE">
      <w:pPr>
        <w:pStyle w:val="ListParagraph"/>
        <w:numPr>
          <w:ilvl w:val="0"/>
          <w:numId w:val="17"/>
        </w:numPr>
        <w:spacing w:after="0"/>
        <w:rPr>
          <w:rFonts w:ascii="Arial" w:hAnsi="Arial" w:cs="Arial"/>
          <w:bCs/>
          <w:color w:val="000000" w:themeColor="text1"/>
        </w:rPr>
      </w:pPr>
      <w:r w:rsidRPr="00F12F62">
        <w:rPr>
          <w:rFonts w:ascii="Arial" w:hAnsi="Arial" w:cs="Arial"/>
          <w:bCs/>
          <w:color w:val="000000" w:themeColor="text1"/>
        </w:rPr>
        <w:t>Publish an up-to-date register of business and pecuniary interests of all governors including associate members.</w:t>
      </w:r>
    </w:p>
    <w:p w14:paraId="1B8F9974" w14:textId="77777777" w:rsidR="000346EE" w:rsidRPr="00F12F62" w:rsidRDefault="000346EE" w:rsidP="000346EE">
      <w:pPr>
        <w:spacing w:after="0"/>
        <w:rPr>
          <w:rFonts w:ascii="Arial" w:hAnsi="Arial" w:cs="Arial"/>
          <w:bCs/>
          <w:color w:val="000000" w:themeColor="text1"/>
        </w:rPr>
      </w:pPr>
    </w:p>
    <w:p w14:paraId="512C0163" w14:textId="19BBE0EB" w:rsidR="000346EE" w:rsidRPr="00F12F62" w:rsidRDefault="000346EE" w:rsidP="000346EE">
      <w:pPr>
        <w:pStyle w:val="ListParagraph"/>
        <w:numPr>
          <w:ilvl w:val="0"/>
          <w:numId w:val="17"/>
        </w:numPr>
        <w:spacing w:after="0"/>
        <w:rPr>
          <w:rFonts w:ascii="Arial" w:hAnsi="Arial" w:cs="Arial"/>
          <w:bCs/>
          <w:color w:val="000000" w:themeColor="text1"/>
        </w:rPr>
      </w:pPr>
      <w:r w:rsidRPr="00F12F62">
        <w:rPr>
          <w:rFonts w:ascii="Arial" w:hAnsi="Arial" w:cs="Arial"/>
          <w:bCs/>
          <w:color w:val="000000" w:themeColor="text1"/>
        </w:rPr>
        <w:t>Declare any potential conflicts of interest at the beginning of each meeting, withdraw from the meeting for the relevant item of business and not vote on the matter.</w:t>
      </w:r>
    </w:p>
    <w:p w14:paraId="3F1B85CE" w14:textId="77777777" w:rsidR="00F12F62" w:rsidRPr="00F12F62" w:rsidRDefault="00F12F62" w:rsidP="00DE69FF">
      <w:pPr>
        <w:spacing w:after="0"/>
        <w:rPr>
          <w:rFonts w:ascii="Arial" w:eastAsia="Calibri" w:hAnsi="Arial" w:cs="Arial"/>
          <w:bCs/>
          <w:color w:val="000000" w:themeColor="text1"/>
        </w:rPr>
      </w:pPr>
      <w:bookmarkStart w:id="8" w:name="_Hlk141433577"/>
    </w:p>
    <w:p w14:paraId="29805A78" w14:textId="698F7229" w:rsidR="00DE69FF" w:rsidRPr="00F12F62" w:rsidRDefault="00DE69FF" w:rsidP="00DE69FF">
      <w:pPr>
        <w:spacing w:after="0"/>
        <w:rPr>
          <w:rFonts w:ascii="Arial" w:hAnsi="Arial" w:cs="Arial"/>
          <w:b/>
          <w:bCs/>
          <w:color w:val="000000" w:themeColor="text1"/>
        </w:rPr>
      </w:pPr>
      <w:r w:rsidRPr="00F12F62">
        <w:rPr>
          <w:rFonts w:ascii="Arial" w:hAnsi="Arial" w:cs="Arial"/>
          <w:b/>
          <w:bCs/>
          <w:color w:val="000000" w:themeColor="text1"/>
        </w:rPr>
        <w:t xml:space="preserve">Published information about Governors. </w:t>
      </w:r>
    </w:p>
    <w:p w14:paraId="158380EC" w14:textId="577DDF0C" w:rsidR="00ED3CA1" w:rsidRDefault="00ED3CA1" w:rsidP="00ED3CA1">
      <w:pPr>
        <w:spacing w:after="0"/>
        <w:rPr>
          <w:rFonts w:ascii="Arial" w:hAnsi="Arial" w:cs="Arial"/>
          <w:strike/>
          <w:color w:val="FF0000"/>
        </w:rPr>
      </w:pPr>
    </w:p>
    <w:p w14:paraId="0A9BE535" w14:textId="77777777" w:rsidR="00ED3CA1" w:rsidRPr="00DE69FF" w:rsidRDefault="00ED3CA1" w:rsidP="00ED3CA1">
      <w:pPr>
        <w:pStyle w:val="ListParagraph"/>
        <w:spacing w:after="0"/>
        <w:ind w:left="0"/>
        <w:rPr>
          <w:rFonts w:ascii="Arial" w:hAnsi="Arial" w:cs="Arial"/>
          <w:bCs/>
        </w:rPr>
      </w:pPr>
      <w:r w:rsidRPr="00DE69FF">
        <w:rPr>
          <w:rFonts w:ascii="Arial" w:hAnsi="Arial" w:cs="Arial"/>
          <w:bCs/>
        </w:rPr>
        <w:t>The following information about each governor/associate member will be published on the school’s website:</w:t>
      </w:r>
    </w:p>
    <w:p w14:paraId="19B4D1D6" w14:textId="77777777" w:rsidR="00ED3CA1" w:rsidRPr="00084146" w:rsidRDefault="00ED3CA1" w:rsidP="00ED3CA1">
      <w:pPr>
        <w:pStyle w:val="ListParagraph"/>
        <w:spacing w:after="0"/>
        <w:ind w:left="0"/>
        <w:rPr>
          <w:rFonts w:ascii="Arial" w:hAnsi="Arial" w:cs="Arial"/>
        </w:rPr>
      </w:pPr>
    </w:p>
    <w:p w14:paraId="48E2BF55" w14:textId="77777777" w:rsidR="00ED3CA1" w:rsidRPr="00ED3CA1" w:rsidRDefault="00ED3CA1" w:rsidP="00ED3CA1">
      <w:pPr>
        <w:pStyle w:val="ListParagraph"/>
        <w:numPr>
          <w:ilvl w:val="0"/>
          <w:numId w:val="4"/>
        </w:numPr>
        <w:spacing w:after="0"/>
        <w:rPr>
          <w:rFonts w:ascii="Arial" w:hAnsi="Arial" w:cs="Arial"/>
        </w:rPr>
      </w:pPr>
      <w:r w:rsidRPr="00ED3CA1">
        <w:rPr>
          <w:rFonts w:ascii="Arial" w:hAnsi="Arial" w:cs="Arial"/>
        </w:rPr>
        <w:t>Full name, date of appointment, term of office, date they stepped down (where applicable) and who appointed them (in accordance with the governing body’s instrument of government)</w:t>
      </w:r>
    </w:p>
    <w:p w14:paraId="3DD2E962" w14:textId="2523744D" w:rsidR="00ED3CA1" w:rsidRPr="00F12F62" w:rsidRDefault="008A493B" w:rsidP="00ED3CA1">
      <w:pPr>
        <w:pStyle w:val="ListParagraph"/>
        <w:numPr>
          <w:ilvl w:val="0"/>
          <w:numId w:val="4"/>
        </w:numPr>
        <w:spacing w:after="0"/>
        <w:rPr>
          <w:rFonts w:ascii="Arial" w:hAnsi="Arial" w:cs="Arial"/>
          <w:color w:val="000000" w:themeColor="text1"/>
        </w:rPr>
      </w:pPr>
      <w:r w:rsidRPr="00F12F62">
        <w:rPr>
          <w:rFonts w:ascii="Arial" w:hAnsi="Arial" w:cs="Arial"/>
          <w:color w:val="000000" w:themeColor="text1"/>
        </w:rPr>
        <w:lastRenderedPageBreak/>
        <w:t>B</w:t>
      </w:r>
      <w:r w:rsidR="00ED3CA1" w:rsidRPr="00F12F62">
        <w:rPr>
          <w:rFonts w:ascii="Arial" w:hAnsi="Arial" w:cs="Arial"/>
          <w:color w:val="000000" w:themeColor="text1"/>
        </w:rPr>
        <w:t>usiness and financial interests relevant to the role of school governor (</w:t>
      </w:r>
      <w:r w:rsidR="00ED3CA1" w:rsidRPr="00F12F62">
        <w:rPr>
          <w:rFonts w:ascii="Arial" w:hAnsi="Arial" w:cs="Arial"/>
          <w:color w:val="000000" w:themeColor="text1"/>
          <w:lang w:eastAsia="en-GB"/>
        </w:rPr>
        <w:t xml:space="preserve">that a governor could potentially gain from by the position on the governing </w:t>
      </w:r>
      <w:r w:rsidR="00E9540F">
        <w:rPr>
          <w:rFonts w:ascii="Arial" w:hAnsi="Arial" w:cs="Arial"/>
          <w:color w:val="000000" w:themeColor="text1"/>
          <w:lang w:eastAsia="en-GB"/>
        </w:rPr>
        <w:t>body</w:t>
      </w:r>
      <w:r w:rsidR="00ED3CA1" w:rsidRPr="00F12F62">
        <w:rPr>
          <w:rFonts w:ascii="Arial" w:hAnsi="Arial" w:cs="Arial"/>
          <w:color w:val="000000" w:themeColor="text1"/>
          <w:lang w:eastAsia="en-GB"/>
        </w:rPr>
        <w:t>)</w:t>
      </w:r>
    </w:p>
    <w:p w14:paraId="5F5035B5" w14:textId="7D7373BB" w:rsidR="00ED3CA1" w:rsidRPr="00F12F62" w:rsidRDefault="008A493B" w:rsidP="00ED3CA1">
      <w:pPr>
        <w:pStyle w:val="ListParagraph"/>
        <w:numPr>
          <w:ilvl w:val="0"/>
          <w:numId w:val="4"/>
        </w:numPr>
        <w:spacing w:after="0"/>
        <w:rPr>
          <w:rFonts w:ascii="Arial" w:hAnsi="Arial" w:cs="Arial"/>
          <w:color w:val="000000" w:themeColor="text1"/>
        </w:rPr>
      </w:pPr>
      <w:r w:rsidRPr="00F12F62">
        <w:rPr>
          <w:rFonts w:ascii="Arial" w:hAnsi="Arial" w:cs="Arial"/>
          <w:color w:val="000000" w:themeColor="text1"/>
        </w:rPr>
        <w:t>G</w:t>
      </w:r>
      <w:r w:rsidR="00ED3CA1" w:rsidRPr="00F12F62">
        <w:rPr>
          <w:rFonts w:ascii="Arial" w:hAnsi="Arial" w:cs="Arial"/>
          <w:color w:val="000000" w:themeColor="text1"/>
        </w:rPr>
        <w:t>overnance roles in other educational institutions</w:t>
      </w:r>
    </w:p>
    <w:p w14:paraId="23294A2E" w14:textId="15222F3A" w:rsidR="00ED3CA1" w:rsidRPr="00F12F62" w:rsidRDefault="008A493B" w:rsidP="00ED3CA1">
      <w:pPr>
        <w:pStyle w:val="ListParagraph"/>
        <w:numPr>
          <w:ilvl w:val="0"/>
          <w:numId w:val="4"/>
        </w:numPr>
        <w:spacing w:after="0"/>
        <w:rPr>
          <w:rFonts w:ascii="Arial" w:hAnsi="Arial" w:cs="Arial"/>
          <w:color w:val="000000" w:themeColor="text1"/>
        </w:rPr>
      </w:pPr>
      <w:r w:rsidRPr="00F12F62">
        <w:rPr>
          <w:rFonts w:ascii="Arial" w:hAnsi="Arial" w:cs="Arial"/>
          <w:color w:val="000000" w:themeColor="text1"/>
        </w:rPr>
        <w:t>A</w:t>
      </w:r>
      <w:r w:rsidR="00ED3CA1" w:rsidRPr="00F12F62">
        <w:rPr>
          <w:rFonts w:ascii="Arial" w:hAnsi="Arial" w:cs="Arial"/>
          <w:color w:val="000000" w:themeColor="text1"/>
        </w:rPr>
        <w:t>ny material interests arising from relationships between governors or relationships between governors and school staff (including spouses, partners and close relatives)</w:t>
      </w:r>
    </w:p>
    <w:p w14:paraId="020F8FFF" w14:textId="075F83F8" w:rsidR="00ED3CA1" w:rsidRPr="00F12F62" w:rsidRDefault="008A493B" w:rsidP="00ED3CA1">
      <w:pPr>
        <w:pStyle w:val="ListParagraph"/>
        <w:numPr>
          <w:ilvl w:val="0"/>
          <w:numId w:val="4"/>
        </w:numPr>
        <w:spacing w:after="0"/>
        <w:rPr>
          <w:rFonts w:ascii="Arial" w:hAnsi="Arial" w:cs="Arial"/>
          <w:color w:val="000000" w:themeColor="text1"/>
        </w:rPr>
      </w:pPr>
      <w:r w:rsidRPr="00F12F62">
        <w:rPr>
          <w:rFonts w:ascii="Arial" w:hAnsi="Arial" w:cs="Arial"/>
          <w:color w:val="000000" w:themeColor="text1"/>
        </w:rPr>
        <w:t>A</w:t>
      </w:r>
      <w:r w:rsidR="00ED3CA1" w:rsidRPr="00F12F62">
        <w:rPr>
          <w:rFonts w:ascii="Arial" w:hAnsi="Arial" w:cs="Arial"/>
          <w:color w:val="000000" w:themeColor="text1"/>
        </w:rPr>
        <w:t xml:space="preserve">ttendance record at governing body and committee meetings over the last academic year, </w:t>
      </w:r>
    </w:p>
    <w:p w14:paraId="2A13CF7A" w14:textId="724852D6" w:rsidR="00ED3CA1" w:rsidRPr="00F12F62" w:rsidRDefault="008A493B" w:rsidP="00ED3CA1">
      <w:pPr>
        <w:pStyle w:val="ListParagraph"/>
        <w:numPr>
          <w:ilvl w:val="0"/>
          <w:numId w:val="4"/>
        </w:numPr>
        <w:rPr>
          <w:rFonts w:ascii="Arial" w:hAnsi="Arial" w:cs="Arial"/>
          <w:color w:val="000000" w:themeColor="text1"/>
        </w:rPr>
      </w:pPr>
      <w:r w:rsidRPr="00F12F62">
        <w:rPr>
          <w:rFonts w:ascii="Arial" w:hAnsi="Arial" w:cs="Arial"/>
          <w:color w:val="000000" w:themeColor="text1"/>
        </w:rPr>
        <w:t>D</w:t>
      </w:r>
      <w:r w:rsidR="00ED3CA1" w:rsidRPr="00F12F62">
        <w:rPr>
          <w:rFonts w:ascii="Arial" w:hAnsi="Arial" w:cs="Arial"/>
          <w:color w:val="000000" w:themeColor="text1"/>
        </w:rPr>
        <w:t xml:space="preserve">etails of the structure and responsibilities of the governing body and its committees and the approved </w:t>
      </w:r>
      <w:r w:rsidR="00E9540F">
        <w:rPr>
          <w:rFonts w:ascii="Arial" w:hAnsi="Arial" w:cs="Arial"/>
          <w:color w:val="000000" w:themeColor="text1"/>
        </w:rPr>
        <w:t>governing body</w:t>
      </w:r>
      <w:r w:rsidR="00ED3CA1" w:rsidRPr="00F12F62">
        <w:rPr>
          <w:rFonts w:ascii="Arial" w:hAnsi="Arial" w:cs="Arial"/>
          <w:color w:val="000000" w:themeColor="text1"/>
        </w:rPr>
        <w:t xml:space="preserve"> and committee minutes, and any agenda and papers considered at a meeting will be made available to any interested person.</w:t>
      </w:r>
    </w:p>
    <w:p w14:paraId="550B4ABF" w14:textId="108C30D6" w:rsidR="00ED3CA1" w:rsidRPr="00F12F62" w:rsidRDefault="008A493B" w:rsidP="00ED3CA1">
      <w:pPr>
        <w:pStyle w:val="ListParagraph"/>
        <w:numPr>
          <w:ilvl w:val="0"/>
          <w:numId w:val="4"/>
        </w:numPr>
        <w:spacing w:after="0"/>
        <w:ind w:left="426"/>
        <w:rPr>
          <w:rFonts w:ascii="Arial" w:hAnsi="Arial" w:cs="Arial"/>
          <w:color w:val="000000" w:themeColor="text1"/>
        </w:rPr>
      </w:pPr>
      <w:r w:rsidRPr="00F12F62">
        <w:rPr>
          <w:rFonts w:ascii="Arial" w:hAnsi="Arial" w:cs="Arial"/>
          <w:color w:val="000000" w:themeColor="text1"/>
        </w:rPr>
        <w:t>T</w:t>
      </w:r>
      <w:r w:rsidR="00ED3CA1" w:rsidRPr="00F12F62">
        <w:rPr>
          <w:rFonts w:ascii="Arial" w:hAnsi="Arial" w:cs="Arial"/>
          <w:color w:val="000000" w:themeColor="text1"/>
        </w:rPr>
        <w:t xml:space="preserve">he school are also required to submit personal information about governors to the Department of Education’s national database of governors (Get Information About Schools – GIAS) some of which will be publicly available. </w:t>
      </w:r>
    </w:p>
    <w:p w14:paraId="2D3F608C" w14:textId="77777777" w:rsidR="00ED3CA1" w:rsidRPr="00F12F62" w:rsidRDefault="00ED3CA1" w:rsidP="00ED3CA1">
      <w:pPr>
        <w:pStyle w:val="ListParagraph"/>
        <w:numPr>
          <w:ilvl w:val="0"/>
          <w:numId w:val="4"/>
        </w:numPr>
        <w:spacing w:after="0"/>
        <w:ind w:left="426"/>
        <w:rPr>
          <w:rFonts w:ascii="Arial" w:hAnsi="Arial" w:cs="Arial"/>
          <w:color w:val="000000" w:themeColor="text1"/>
        </w:rPr>
      </w:pPr>
      <w:r w:rsidRPr="00F12F62">
        <w:rPr>
          <w:rFonts w:ascii="Arial" w:hAnsi="Arial" w:cs="Arial"/>
          <w:color w:val="000000" w:themeColor="text1"/>
        </w:rPr>
        <w:t>Governor’s diversity data to be publish on the school website, which could include information on any of the 9 protected characteristics in the Equality Act 2010 (Providing this information is voluntary governors are able to request it be removed from any reporting).</w:t>
      </w:r>
    </w:p>
    <w:p w14:paraId="3ECBEB47" w14:textId="48C44181" w:rsidR="00ED3CA1" w:rsidRPr="00F12F62" w:rsidRDefault="00ED3CA1" w:rsidP="00ED3CA1">
      <w:pPr>
        <w:spacing w:after="0"/>
        <w:rPr>
          <w:rFonts w:ascii="Arial" w:hAnsi="Arial" w:cs="Arial"/>
          <w:strike/>
          <w:color w:val="000000" w:themeColor="text1"/>
        </w:rPr>
      </w:pPr>
    </w:p>
    <w:p w14:paraId="50595C6E" w14:textId="41C09763" w:rsidR="00625C57" w:rsidRDefault="00625C57" w:rsidP="0096397F">
      <w:pPr>
        <w:spacing w:after="0"/>
        <w:rPr>
          <w:rFonts w:ascii="Arial" w:hAnsi="Arial" w:cs="Arial"/>
          <w:b/>
        </w:rPr>
      </w:pPr>
      <w:bookmarkStart w:id="9" w:name="_Hlk141435587"/>
      <w:bookmarkEnd w:id="8"/>
      <w:r w:rsidRPr="001A1E7E">
        <w:rPr>
          <w:rFonts w:ascii="Arial" w:hAnsi="Arial" w:cs="Arial"/>
          <w:b/>
        </w:rPr>
        <w:t xml:space="preserve">Breach of this </w:t>
      </w:r>
      <w:r w:rsidR="00E5280E">
        <w:rPr>
          <w:rFonts w:ascii="Arial" w:hAnsi="Arial" w:cs="Arial"/>
          <w:b/>
        </w:rPr>
        <w:t>Code of Conduct</w:t>
      </w:r>
    </w:p>
    <w:bookmarkEnd w:id="9"/>
    <w:p w14:paraId="0F3BC925" w14:textId="110BCC69" w:rsidR="001A1E7E" w:rsidRPr="00084146" w:rsidRDefault="001A1E7E" w:rsidP="00C74946">
      <w:pPr>
        <w:tabs>
          <w:tab w:val="left" w:pos="426"/>
        </w:tabs>
        <w:spacing w:after="0"/>
        <w:rPr>
          <w:rFonts w:ascii="Arial" w:hAnsi="Arial" w:cs="Arial"/>
          <w:b/>
        </w:rPr>
      </w:pPr>
    </w:p>
    <w:p w14:paraId="1824737F" w14:textId="08C633EF" w:rsidR="00C74946" w:rsidRPr="00084146" w:rsidRDefault="00C74946" w:rsidP="00FB2023">
      <w:pPr>
        <w:pStyle w:val="ListParagraph"/>
        <w:numPr>
          <w:ilvl w:val="0"/>
          <w:numId w:val="10"/>
        </w:numPr>
        <w:tabs>
          <w:tab w:val="left" w:pos="426"/>
        </w:tabs>
        <w:jc w:val="both"/>
        <w:rPr>
          <w:rFonts w:ascii="Arial" w:hAnsi="Arial" w:cs="Arial"/>
        </w:rPr>
      </w:pPr>
      <w:r w:rsidRPr="00084146">
        <w:rPr>
          <w:rFonts w:ascii="Arial" w:hAnsi="Arial" w:cs="Arial"/>
        </w:rPr>
        <w:t>Governing bodies should ensure that prior to appointment</w:t>
      </w:r>
      <w:r w:rsidR="00084146">
        <w:rPr>
          <w:rFonts w:ascii="Arial" w:hAnsi="Arial" w:cs="Arial"/>
        </w:rPr>
        <w:t xml:space="preserve"> </w:t>
      </w:r>
      <w:r w:rsidR="00084146" w:rsidRPr="00803C11">
        <w:rPr>
          <w:rFonts w:ascii="Arial" w:hAnsi="Arial" w:cs="Arial"/>
        </w:rPr>
        <w:t>(or as soon as possible thereafter)</w:t>
      </w:r>
      <w:r w:rsidRPr="00803C11">
        <w:rPr>
          <w:rFonts w:ascii="Arial" w:hAnsi="Arial" w:cs="Arial"/>
        </w:rPr>
        <w:t xml:space="preserve">, </w:t>
      </w:r>
      <w:r w:rsidRPr="00084146">
        <w:rPr>
          <w:rFonts w:ascii="Arial" w:hAnsi="Arial" w:cs="Arial"/>
        </w:rPr>
        <w:t>all new governors</w:t>
      </w:r>
      <w:r w:rsidR="00803C11">
        <w:rPr>
          <w:rFonts w:ascii="Arial" w:hAnsi="Arial" w:cs="Arial"/>
        </w:rPr>
        <w:t>/associate members</w:t>
      </w:r>
      <w:r w:rsidRPr="00084146">
        <w:rPr>
          <w:rFonts w:ascii="Arial" w:hAnsi="Arial" w:cs="Arial"/>
        </w:rPr>
        <w:t xml:space="preserve"> agree to the expectations for behaviour and conduct</w:t>
      </w:r>
      <w:r w:rsidR="002579AF" w:rsidRPr="00084146">
        <w:rPr>
          <w:rFonts w:ascii="Arial" w:hAnsi="Arial" w:cs="Arial"/>
        </w:rPr>
        <w:t xml:space="preserve">, </w:t>
      </w:r>
      <w:r w:rsidRPr="00084146">
        <w:rPr>
          <w:rFonts w:ascii="Arial" w:hAnsi="Arial" w:cs="Arial"/>
        </w:rPr>
        <w:t xml:space="preserve">as set out in this </w:t>
      </w:r>
      <w:r w:rsidR="00E5280E">
        <w:rPr>
          <w:rFonts w:ascii="Arial" w:hAnsi="Arial" w:cs="Arial"/>
        </w:rPr>
        <w:t>Code of Conduct</w:t>
      </w:r>
      <w:r w:rsidR="002579AF" w:rsidRPr="00084146">
        <w:rPr>
          <w:rFonts w:ascii="Arial" w:hAnsi="Arial" w:cs="Arial"/>
        </w:rPr>
        <w:t>,</w:t>
      </w:r>
      <w:r w:rsidRPr="00084146">
        <w:rPr>
          <w:rFonts w:ascii="Arial" w:hAnsi="Arial" w:cs="Arial"/>
        </w:rPr>
        <w:t xml:space="preserve"> and that the governor understands the circumstances in which the governing body may suspend or remove a governor. The governing body will provide support to a new governor</w:t>
      </w:r>
      <w:r w:rsidR="00803C11">
        <w:rPr>
          <w:rFonts w:ascii="Arial" w:hAnsi="Arial" w:cs="Arial"/>
        </w:rPr>
        <w:t>/associate member</w:t>
      </w:r>
      <w:r w:rsidRPr="00084146">
        <w:rPr>
          <w:rFonts w:ascii="Arial" w:hAnsi="Arial" w:cs="Arial"/>
        </w:rPr>
        <w:t xml:space="preserve"> via good induction, training and mentoring and any potential issues will be addressed promptly. </w:t>
      </w:r>
    </w:p>
    <w:p w14:paraId="03A05A79" w14:textId="773DB21C" w:rsidR="00625C57" w:rsidRPr="00084146" w:rsidRDefault="00625C57" w:rsidP="00FB2023">
      <w:pPr>
        <w:pStyle w:val="ListParagraph"/>
        <w:numPr>
          <w:ilvl w:val="0"/>
          <w:numId w:val="10"/>
        </w:numPr>
        <w:spacing w:after="0"/>
        <w:rPr>
          <w:rFonts w:ascii="Arial" w:hAnsi="Arial" w:cs="Arial"/>
        </w:rPr>
      </w:pPr>
      <w:r w:rsidRPr="00084146">
        <w:rPr>
          <w:rFonts w:ascii="Arial" w:hAnsi="Arial" w:cs="Arial"/>
        </w:rPr>
        <w:t xml:space="preserve">If we believe this code has been breached, we will raise this issue with the </w:t>
      </w:r>
      <w:r w:rsidR="00C26C58">
        <w:rPr>
          <w:rFonts w:ascii="Arial" w:hAnsi="Arial" w:cs="Arial"/>
        </w:rPr>
        <w:t>Chair</w:t>
      </w:r>
      <w:r w:rsidRPr="00084146">
        <w:rPr>
          <w:rFonts w:ascii="Arial" w:hAnsi="Arial" w:cs="Arial"/>
        </w:rPr>
        <w:t xml:space="preserve"> and the </w:t>
      </w:r>
      <w:r w:rsidR="00C26C58">
        <w:rPr>
          <w:rFonts w:ascii="Arial" w:hAnsi="Arial" w:cs="Arial"/>
        </w:rPr>
        <w:t>Chair</w:t>
      </w:r>
      <w:r w:rsidRPr="00084146">
        <w:rPr>
          <w:rFonts w:ascii="Arial" w:hAnsi="Arial" w:cs="Arial"/>
        </w:rPr>
        <w:t xml:space="preserve"> will </w:t>
      </w:r>
      <w:r w:rsidR="00084146" w:rsidRPr="00803C11">
        <w:rPr>
          <w:rFonts w:ascii="Arial" w:hAnsi="Arial" w:cs="Arial"/>
        </w:rPr>
        <w:t xml:space="preserve">follow the procedures as detailed in Appendix </w:t>
      </w:r>
      <w:r w:rsidR="00E5280E">
        <w:rPr>
          <w:rFonts w:ascii="Arial" w:hAnsi="Arial" w:cs="Arial"/>
        </w:rPr>
        <w:t>A</w:t>
      </w:r>
      <w:r w:rsidR="00084146" w:rsidRPr="00803C11">
        <w:rPr>
          <w:rFonts w:ascii="Arial" w:hAnsi="Arial" w:cs="Arial"/>
        </w:rPr>
        <w:t>.</w:t>
      </w:r>
      <w:r w:rsidR="00822180" w:rsidRPr="00803C11">
        <w:rPr>
          <w:rFonts w:ascii="Arial" w:hAnsi="Arial" w:cs="Arial"/>
        </w:rPr>
        <w:t xml:space="preserve"> </w:t>
      </w:r>
      <w:r w:rsidR="00822180" w:rsidRPr="00084146">
        <w:rPr>
          <w:rFonts w:ascii="Arial" w:hAnsi="Arial" w:cs="Arial"/>
        </w:rPr>
        <w:t>T</w:t>
      </w:r>
      <w:r w:rsidRPr="00084146">
        <w:rPr>
          <w:rFonts w:ascii="Arial" w:hAnsi="Arial" w:cs="Arial"/>
        </w:rPr>
        <w:t xml:space="preserve">he governing </w:t>
      </w:r>
      <w:r w:rsidR="00E9540F">
        <w:rPr>
          <w:rFonts w:ascii="Arial" w:hAnsi="Arial" w:cs="Arial"/>
        </w:rPr>
        <w:t>body</w:t>
      </w:r>
      <w:r w:rsidRPr="00084146">
        <w:rPr>
          <w:rFonts w:ascii="Arial" w:hAnsi="Arial" w:cs="Arial"/>
        </w:rPr>
        <w:t xml:space="preserve"> will only use suspension/removal as a last resort after seeking to resolve any difficulties or disputes</w:t>
      </w:r>
      <w:r w:rsidR="00084146" w:rsidRPr="00084146">
        <w:rPr>
          <w:rFonts w:ascii="Arial" w:hAnsi="Arial" w:cs="Arial"/>
        </w:rPr>
        <w:t xml:space="preserve"> </w:t>
      </w:r>
      <w:r w:rsidR="00084146" w:rsidRPr="00803C11">
        <w:rPr>
          <w:rFonts w:ascii="Arial" w:hAnsi="Arial" w:cs="Arial"/>
        </w:rPr>
        <w:t xml:space="preserve">informally as detailed in Appendix </w:t>
      </w:r>
      <w:r w:rsidR="00E5280E">
        <w:rPr>
          <w:rFonts w:ascii="Arial" w:hAnsi="Arial" w:cs="Arial"/>
        </w:rPr>
        <w:t>A</w:t>
      </w:r>
      <w:r w:rsidR="00084146" w:rsidRPr="00803C11">
        <w:rPr>
          <w:rFonts w:ascii="Arial" w:hAnsi="Arial" w:cs="Arial"/>
        </w:rPr>
        <w:t xml:space="preserve">. </w:t>
      </w:r>
      <w:r w:rsidR="00822180" w:rsidRPr="00084146">
        <w:rPr>
          <w:rFonts w:ascii="Arial" w:hAnsi="Arial" w:cs="Arial"/>
        </w:rPr>
        <w:t>The responsibility for the suspension/</w:t>
      </w:r>
      <w:r w:rsidR="00D8331F" w:rsidRPr="00084146">
        <w:rPr>
          <w:rFonts w:ascii="Arial" w:hAnsi="Arial" w:cs="Arial"/>
        </w:rPr>
        <w:t xml:space="preserve"> </w:t>
      </w:r>
      <w:r w:rsidR="00822180" w:rsidRPr="00084146">
        <w:rPr>
          <w:rFonts w:ascii="Arial" w:hAnsi="Arial" w:cs="Arial"/>
        </w:rPr>
        <w:t xml:space="preserve">removal of a governor can only be undertaken by the </w:t>
      </w:r>
      <w:r w:rsidR="00084146">
        <w:rPr>
          <w:rFonts w:ascii="Arial" w:hAnsi="Arial" w:cs="Arial"/>
        </w:rPr>
        <w:t>F</w:t>
      </w:r>
      <w:r w:rsidR="00822180" w:rsidRPr="00084146">
        <w:rPr>
          <w:rFonts w:ascii="Arial" w:hAnsi="Arial" w:cs="Arial"/>
        </w:rPr>
        <w:t xml:space="preserve">ull </w:t>
      </w:r>
      <w:r w:rsidR="00084146">
        <w:rPr>
          <w:rFonts w:ascii="Arial" w:hAnsi="Arial" w:cs="Arial"/>
        </w:rPr>
        <w:t>G</w:t>
      </w:r>
      <w:r w:rsidR="00822180" w:rsidRPr="00084146">
        <w:rPr>
          <w:rFonts w:ascii="Arial" w:hAnsi="Arial" w:cs="Arial"/>
        </w:rPr>
        <w:t xml:space="preserve">overning </w:t>
      </w:r>
      <w:r w:rsidR="00084146">
        <w:rPr>
          <w:rFonts w:ascii="Arial" w:hAnsi="Arial" w:cs="Arial"/>
        </w:rPr>
        <w:t>B</w:t>
      </w:r>
      <w:r w:rsidR="00822180" w:rsidRPr="00084146">
        <w:rPr>
          <w:rFonts w:ascii="Arial" w:hAnsi="Arial" w:cs="Arial"/>
        </w:rPr>
        <w:t>ody or the appointing body in accordance with the regulations and cannot be delegated</w:t>
      </w:r>
      <w:r w:rsidR="00084146">
        <w:rPr>
          <w:rFonts w:ascii="Arial" w:hAnsi="Arial" w:cs="Arial"/>
        </w:rPr>
        <w:t xml:space="preserve"> </w:t>
      </w:r>
      <w:r w:rsidR="00084146" w:rsidRPr="00803C11">
        <w:rPr>
          <w:rFonts w:ascii="Arial" w:hAnsi="Arial" w:cs="Arial"/>
        </w:rPr>
        <w:t>elsewhere</w:t>
      </w:r>
      <w:r w:rsidR="00822180" w:rsidRPr="00803C11">
        <w:rPr>
          <w:rFonts w:ascii="Arial" w:hAnsi="Arial" w:cs="Arial"/>
        </w:rPr>
        <w:t>.</w:t>
      </w:r>
      <w:r w:rsidR="00084146" w:rsidRPr="00803C11">
        <w:rPr>
          <w:rFonts w:ascii="Arial" w:hAnsi="Arial" w:cs="Arial"/>
        </w:rPr>
        <w:t xml:space="preserve"> </w:t>
      </w:r>
      <w:r w:rsidR="00254F29" w:rsidRPr="00803C11">
        <w:rPr>
          <w:rFonts w:ascii="Arial" w:hAnsi="Arial" w:cs="Arial"/>
        </w:rPr>
        <w:t xml:space="preserve"> </w:t>
      </w:r>
      <w:r w:rsidR="00254F29" w:rsidRPr="00084146">
        <w:rPr>
          <w:rFonts w:ascii="Arial" w:hAnsi="Arial" w:cs="Arial"/>
        </w:rPr>
        <w:t xml:space="preserve">The </w:t>
      </w:r>
      <w:r w:rsidR="00C26C58">
        <w:rPr>
          <w:rFonts w:ascii="Arial" w:hAnsi="Arial" w:cs="Arial"/>
        </w:rPr>
        <w:t>Chair</w:t>
      </w:r>
      <w:r w:rsidR="00254F29" w:rsidRPr="00084146">
        <w:rPr>
          <w:rFonts w:ascii="Arial" w:hAnsi="Arial" w:cs="Arial"/>
        </w:rPr>
        <w:t xml:space="preserve"> will seek advice from Governor Services should a governor be considered for suspension/removal.</w:t>
      </w:r>
    </w:p>
    <w:p w14:paraId="2FBBFB26" w14:textId="18FCDA73" w:rsidR="00D8331F" w:rsidRPr="003874A7" w:rsidRDefault="00625C57" w:rsidP="00D477DB">
      <w:pPr>
        <w:pStyle w:val="ListParagraph"/>
        <w:numPr>
          <w:ilvl w:val="0"/>
          <w:numId w:val="10"/>
        </w:numPr>
        <w:spacing w:after="0"/>
        <w:rPr>
          <w:rFonts w:ascii="Arial" w:hAnsi="Arial" w:cs="Arial"/>
        </w:rPr>
      </w:pPr>
      <w:r w:rsidRPr="003874A7">
        <w:rPr>
          <w:rFonts w:ascii="Arial" w:hAnsi="Arial" w:cs="Arial"/>
        </w:rPr>
        <w:t xml:space="preserve">Should it be the </w:t>
      </w:r>
      <w:r w:rsidR="00C26C58" w:rsidRPr="003874A7">
        <w:rPr>
          <w:rFonts w:ascii="Arial" w:hAnsi="Arial" w:cs="Arial"/>
        </w:rPr>
        <w:t>Chair</w:t>
      </w:r>
      <w:r w:rsidRPr="003874A7">
        <w:rPr>
          <w:rFonts w:ascii="Arial" w:hAnsi="Arial" w:cs="Arial"/>
        </w:rPr>
        <w:t xml:space="preserve"> that we believe has breached this code, another governor, such as the </w:t>
      </w:r>
      <w:r w:rsidR="00C26C58" w:rsidRPr="003874A7">
        <w:rPr>
          <w:rFonts w:ascii="Arial" w:hAnsi="Arial" w:cs="Arial"/>
        </w:rPr>
        <w:t>Vice Chair</w:t>
      </w:r>
      <w:r w:rsidR="00084146" w:rsidRPr="003874A7">
        <w:rPr>
          <w:rFonts w:ascii="Arial" w:hAnsi="Arial" w:cs="Arial"/>
        </w:rPr>
        <w:t xml:space="preserve"> (or independent governor/person appointed by the </w:t>
      </w:r>
      <w:r w:rsidR="00C26C58" w:rsidRPr="003874A7">
        <w:rPr>
          <w:rFonts w:ascii="Arial" w:hAnsi="Arial" w:cs="Arial"/>
        </w:rPr>
        <w:t>Vice Chair</w:t>
      </w:r>
      <w:r w:rsidR="00084146" w:rsidRPr="003874A7">
        <w:rPr>
          <w:rFonts w:ascii="Arial" w:hAnsi="Arial" w:cs="Arial"/>
        </w:rPr>
        <w:t>)</w:t>
      </w:r>
      <w:r w:rsidRPr="003874A7">
        <w:rPr>
          <w:rFonts w:ascii="Arial" w:hAnsi="Arial" w:cs="Arial"/>
        </w:rPr>
        <w:t xml:space="preserve"> will</w:t>
      </w:r>
      <w:r w:rsidR="00084146" w:rsidRPr="003874A7">
        <w:rPr>
          <w:rFonts w:ascii="Arial" w:hAnsi="Arial" w:cs="Arial"/>
          <w:color w:val="FF0000"/>
        </w:rPr>
        <w:t xml:space="preserve"> </w:t>
      </w:r>
      <w:r w:rsidR="000A1000" w:rsidRPr="003874A7">
        <w:rPr>
          <w:rFonts w:ascii="Arial" w:hAnsi="Arial" w:cs="Arial"/>
        </w:rPr>
        <w:t>f</w:t>
      </w:r>
      <w:r w:rsidR="00084146" w:rsidRPr="003874A7">
        <w:rPr>
          <w:rFonts w:ascii="Arial" w:hAnsi="Arial" w:cs="Arial"/>
        </w:rPr>
        <w:t xml:space="preserve">ollow the procedure detailed in Appendix </w:t>
      </w:r>
      <w:r w:rsidR="00E5280E">
        <w:rPr>
          <w:rFonts w:ascii="Arial" w:hAnsi="Arial" w:cs="Arial"/>
        </w:rPr>
        <w:t>A</w:t>
      </w:r>
      <w:r w:rsidR="00084146" w:rsidRPr="003874A7">
        <w:rPr>
          <w:rFonts w:ascii="Arial" w:hAnsi="Arial" w:cs="Arial"/>
        </w:rPr>
        <w:t>.</w:t>
      </w:r>
    </w:p>
    <w:p w14:paraId="6855940F" w14:textId="4FB390B2" w:rsidR="00D8331F" w:rsidRPr="00803C11" w:rsidRDefault="000A1000" w:rsidP="003874A7">
      <w:pPr>
        <w:spacing w:after="0"/>
        <w:ind w:left="284" w:hanging="284"/>
        <w:rPr>
          <w:rFonts w:ascii="Arial" w:hAnsi="Arial" w:cs="Arial"/>
        </w:rPr>
      </w:pPr>
      <w:r w:rsidRPr="00803C11">
        <w:rPr>
          <w:rFonts w:ascii="Arial" w:hAnsi="Arial" w:cs="Arial"/>
        </w:rPr>
        <w:t>4.</w:t>
      </w:r>
      <w:r w:rsidR="003874A7">
        <w:rPr>
          <w:rFonts w:ascii="Arial" w:hAnsi="Arial" w:cs="Arial"/>
        </w:rPr>
        <w:tab/>
      </w:r>
      <w:r w:rsidRPr="00803C11">
        <w:rPr>
          <w:rFonts w:ascii="Arial" w:hAnsi="Arial" w:cs="Arial"/>
        </w:rPr>
        <w:t xml:space="preserve">All governors will adhere to </w:t>
      </w:r>
      <w:r w:rsidRPr="00F12F62">
        <w:rPr>
          <w:rFonts w:ascii="Arial" w:hAnsi="Arial" w:cs="Arial"/>
          <w:color w:val="000000" w:themeColor="text1"/>
        </w:rPr>
        <w:t>the</w:t>
      </w:r>
      <w:r w:rsidR="00B71710" w:rsidRPr="00F12F62">
        <w:rPr>
          <w:rFonts w:ascii="Arial" w:hAnsi="Arial" w:cs="Arial"/>
          <w:color w:val="000000" w:themeColor="text1"/>
        </w:rPr>
        <w:t xml:space="preserve"> Nolan</w:t>
      </w:r>
      <w:r w:rsidRPr="00F12F62">
        <w:rPr>
          <w:rFonts w:ascii="Arial" w:hAnsi="Arial" w:cs="Arial"/>
          <w:color w:val="000000" w:themeColor="text1"/>
        </w:rPr>
        <w:t xml:space="preserve"> </w:t>
      </w:r>
      <w:r w:rsidR="00B71710" w:rsidRPr="00F12F62">
        <w:rPr>
          <w:rFonts w:ascii="Arial" w:hAnsi="Arial" w:cs="Arial"/>
          <w:color w:val="000000" w:themeColor="text1"/>
        </w:rPr>
        <w:t>P</w:t>
      </w:r>
      <w:r w:rsidRPr="00F12F62">
        <w:rPr>
          <w:rFonts w:ascii="Arial" w:hAnsi="Arial" w:cs="Arial"/>
          <w:color w:val="000000" w:themeColor="text1"/>
        </w:rPr>
        <w:t>rinciples</w:t>
      </w:r>
      <w:r w:rsidRPr="00803C11">
        <w:rPr>
          <w:rFonts w:ascii="Arial" w:hAnsi="Arial" w:cs="Arial"/>
        </w:rPr>
        <w:t>:</w:t>
      </w:r>
    </w:p>
    <w:p w14:paraId="251441E6" w14:textId="77777777" w:rsidR="000A1000" w:rsidRPr="0095065B" w:rsidRDefault="000A1000" w:rsidP="000A1000">
      <w:pPr>
        <w:spacing w:after="0"/>
        <w:ind w:left="567" w:hanging="567"/>
        <w:rPr>
          <w:rFonts w:ascii="Arial" w:hAnsi="Arial" w:cs="Arial"/>
        </w:rPr>
      </w:pPr>
    </w:p>
    <w:p w14:paraId="18FEBC81" w14:textId="73D86C47" w:rsidR="00847BC4" w:rsidRDefault="00847BC4" w:rsidP="00847BC4">
      <w:pPr>
        <w:pStyle w:val="NormalWeb"/>
        <w:rPr>
          <w:color w:val="000000"/>
          <w:sz w:val="27"/>
          <w:szCs w:val="27"/>
        </w:rPr>
      </w:pPr>
      <w:r>
        <w:rPr>
          <w:color w:val="000000"/>
          <w:sz w:val="27"/>
          <w:szCs w:val="27"/>
        </w:rPr>
        <w:t xml:space="preserve">This code of conduct will be reviewed annually, and it will be endorsed by the full governing </w:t>
      </w:r>
      <w:r w:rsidR="00E9540F">
        <w:rPr>
          <w:color w:val="000000"/>
          <w:sz w:val="27"/>
          <w:szCs w:val="27"/>
        </w:rPr>
        <w:t>body</w:t>
      </w:r>
      <w:r>
        <w:rPr>
          <w:color w:val="000000"/>
          <w:sz w:val="27"/>
          <w:szCs w:val="27"/>
        </w:rPr>
        <w:t>.</w:t>
      </w:r>
    </w:p>
    <w:p w14:paraId="30018E01" w14:textId="77777777" w:rsidR="00847BC4" w:rsidRDefault="00847BC4" w:rsidP="00847BC4">
      <w:pPr>
        <w:rPr>
          <w:rFonts w:ascii="Arial" w:eastAsia="Calibri" w:hAnsi="Arial" w:cs="Arial"/>
        </w:rPr>
      </w:pPr>
    </w:p>
    <w:p w14:paraId="2638166D" w14:textId="77777777" w:rsidR="00847BC4" w:rsidRDefault="00847BC4" w:rsidP="00847BC4">
      <w:pPr>
        <w:spacing w:after="0" w:line="240" w:lineRule="auto"/>
        <w:rPr>
          <w:rFonts w:ascii="Arial" w:hAnsi="Arial" w:cs="Arial"/>
        </w:rPr>
      </w:pPr>
    </w:p>
    <w:p w14:paraId="50C11C34" w14:textId="7E4811D9" w:rsidR="00847BC4" w:rsidRPr="00D73B43" w:rsidRDefault="00847BC4" w:rsidP="00847BC4">
      <w:pPr>
        <w:spacing w:after="0" w:line="240" w:lineRule="auto"/>
        <w:rPr>
          <w:rFonts w:ascii="Arial" w:hAnsi="Arial" w:cs="Arial"/>
        </w:rPr>
      </w:pPr>
      <w:r w:rsidRPr="00D73B43">
        <w:rPr>
          <w:rFonts w:ascii="Arial" w:hAnsi="Arial" w:cs="Arial"/>
        </w:rPr>
        <w:t xml:space="preserve">Signed </w:t>
      </w:r>
      <w:r w:rsidRPr="00D73B43">
        <w:rPr>
          <w:rFonts w:ascii="Arial" w:hAnsi="Arial" w:cs="Arial"/>
        </w:rPr>
        <w:tab/>
        <w:t>........................................</w:t>
      </w:r>
      <w:r w:rsidRPr="00D73B43">
        <w:rPr>
          <w:rFonts w:ascii="Arial" w:hAnsi="Arial" w:cs="Arial"/>
        </w:rPr>
        <w:tab/>
      </w:r>
      <w:r w:rsidRPr="00D73B43">
        <w:rPr>
          <w:rFonts w:ascii="Arial" w:hAnsi="Arial" w:cs="Arial"/>
        </w:rPr>
        <w:tab/>
      </w:r>
      <w:r w:rsidRPr="00D73B43">
        <w:rPr>
          <w:rFonts w:ascii="Arial" w:hAnsi="Arial" w:cs="Arial"/>
        </w:rPr>
        <w:tab/>
        <w:t>Printed name</w:t>
      </w:r>
      <w:r w:rsidRPr="00D73B43">
        <w:rPr>
          <w:rFonts w:ascii="Arial" w:hAnsi="Arial" w:cs="Arial"/>
        </w:rPr>
        <w:tab/>
        <w:t>............................................</w:t>
      </w:r>
    </w:p>
    <w:p w14:paraId="2DE1BFAC" w14:textId="4882FD7B" w:rsidR="00DE69FF" w:rsidRPr="00D73B43" w:rsidRDefault="00DE69FF" w:rsidP="00847BC4">
      <w:pPr>
        <w:spacing w:after="0" w:line="240" w:lineRule="auto"/>
        <w:rPr>
          <w:rFonts w:ascii="Arial" w:hAnsi="Arial" w:cs="Arial"/>
        </w:rPr>
      </w:pPr>
    </w:p>
    <w:p w14:paraId="3B7DB468" w14:textId="2D9A954C" w:rsidR="00DE69FF" w:rsidRPr="00D73B43" w:rsidRDefault="00DE69FF" w:rsidP="00847BC4">
      <w:pPr>
        <w:spacing w:after="0" w:line="240" w:lineRule="auto"/>
        <w:rPr>
          <w:rFonts w:ascii="Arial" w:hAnsi="Arial" w:cs="Arial"/>
          <w:sz w:val="16"/>
          <w:szCs w:val="16"/>
        </w:rPr>
      </w:pPr>
      <w:r w:rsidRPr="00D73B43">
        <w:rPr>
          <w:rFonts w:ascii="Arial" w:hAnsi="Arial" w:cs="Arial"/>
        </w:rPr>
        <w:t xml:space="preserve">Chair of Governors </w:t>
      </w:r>
    </w:p>
    <w:p w14:paraId="1B63D11B" w14:textId="77777777" w:rsidR="00847BC4" w:rsidRPr="00D73B43" w:rsidRDefault="00847BC4" w:rsidP="00847BC4">
      <w:pPr>
        <w:spacing w:after="0" w:line="240" w:lineRule="auto"/>
        <w:rPr>
          <w:rFonts w:ascii="Arial" w:hAnsi="Arial" w:cs="Arial"/>
          <w:sz w:val="16"/>
          <w:szCs w:val="16"/>
        </w:rPr>
      </w:pPr>
    </w:p>
    <w:p w14:paraId="5F59C6F5" w14:textId="77777777" w:rsidR="00847BC4" w:rsidRDefault="00847BC4" w:rsidP="00847BC4">
      <w:pPr>
        <w:tabs>
          <w:tab w:val="left" w:pos="851"/>
        </w:tabs>
        <w:spacing w:after="0" w:line="480" w:lineRule="auto"/>
        <w:rPr>
          <w:rFonts w:ascii="Arial" w:hAnsi="Arial" w:cs="Arial"/>
        </w:rPr>
      </w:pPr>
      <w:r w:rsidRPr="00D73B43">
        <w:rPr>
          <w:rFonts w:ascii="Arial" w:hAnsi="Arial" w:cs="Arial"/>
        </w:rPr>
        <w:t>Date</w:t>
      </w:r>
      <w:r w:rsidRPr="00D73B43">
        <w:rPr>
          <w:rFonts w:ascii="Arial" w:hAnsi="Arial" w:cs="Arial"/>
        </w:rPr>
        <w:tab/>
      </w:r>
      <w:r w:rsidRPr="00D73B43">
        <w:rPr>
          <w:rFonts w:ascii="Arial" w:hAnsi="Arial" w:cs="Arial"/>
        </w:rPr>
        <w:tab/>
        <w:t>........................................</w:t>
      </w:r>
    </w:p>
    <w:p w14:paraId="12329028" w14:textId="531B71BB" w:rsidR="00847BC4" w:rsidRDefault="00847BC4" w:rsidP="00847BC4">
      <w:pPr>
        <w:spacing w:after="0"/>
        <w:rPr>
          <w:rFonts w:ascii="Arial" w:hAnsi="Arial" w:cs="Arial"/>
        </w:rPr>
      </w:pPr>
      <w:r w:rsidRPr="0095065B">
        <w:rPr>
          <w:rFonts w:ascii="Arial" w:hAnsi="Arial" w:cs="Arial"/>
        </w:rPr>
        <w:t>Adopted by the governing body</w:t>
      </w:r>
      <w:r w:rsidR="00F12F62">
        <w:rPr>
          <w:rFonts w:ascii="Arial" w:hAnsi="Arial" w:cs="Arial"/>
        </w:rPr>
        <w:t xml:space="preserve"> at St Anne’s C of E (A) </w:t>
      </w:r>
      <w:r w:rsidR="0062120D">
        <w:rPr>
          <w:rFonts w:ascii="Arial" w:hAnsi="Arial" w:cs="Arial"/>
        </w:rPr>
        <w:t>Primary School</w:t>
      </w:r>
      <w:r w:rsidRPr="0095065B">
        <w:rPr>
          <w:rFonts w:ascii="Arial" w:hAnsi="Arial" w:cs="Arial"/>
        </w:rPr>
        <w:t xml:space="preserve"> </w:t>
      </w:r>
      <w:r w:rsidRPr="0062120D">
        <w:rPr>
          <w:rFonts w:ascii="Arial" w:hAnsi="Arial" w:cs="Arial"/>
          <w:color w:val="000000" w:themeColor="text1"/>
        </w:rPr>
        <w:t xml:space="preserve">on </w:t>
      </w:r>
      <w:r w:rsidR="0062120D" w:rsidRPr="0062120D">
        <w:rPr>
          <w:rFonts w:ascii="Arial" w:hAnsi="Arial" w:cs="Arial"/>
          <w:color w:val="000000" w:themeColor="text1"/>
        </w:rPr>
        <w:t>1</w:t>
      </w:r>
      <w:r w:rsidR="0062120D" w:rsidRPr="0062120D">
        <w:rPr>
          <w:rFonts w:ascii="Arial" w:hAnsi="Arial" w:cs="Arial"/>
          <w:color w:val="000000" w:themeColor="text1"/>
          <w:vertAlign w:val="superscript"/>
        </w:rPr>
        <w:t>st</w:t>
      </w:r>
      <w:r w:rsidR="0062120D" w:rsidRPr="0062120D">
        <w:rPr>
          <w:rFonts w:ascii="Arial" w:hAnsi="Arial" w:cs="Arial"/>
          <w:color w:val="000000" w:themeColor="text1"/>
        </w:rPr>
        <w:t xml:space="preserve"> September 2023</w:t>
      </w:r>
    </w:p>
    <w:p w14:paraId="31216764" w14:textId="6988322E" w:rsidR="00847BC4" w:rsidRDefault="00847BC4" w:rsidP="003874A7">
      <w:pPr>
        <w:rPr>
          <w:rFonts w:ascii="Arial" w:hAnsi="Arial" w:cs="Arial"/>
          <w:b/>
          <w:bCs/>
        </w:rPr>
      </w:pPr>
    </w:p>
    <w:p w14:paraId="28F9FA29" w14:textId="4EB91B47" w:rsidR="00847BC4" w:rsidRDefault="00847BC4" w:rsidP="003874A7">
      <w:pPr>
        <w:rPr>
          <w:rFonts w:ascii="Arial" w:hAnsi="Arial" w:cs="Arial"/>
          <w:b/>
          <w:bCs/>
        </w:rPr>
      </w:pPr>
    </w:p>
    <w:p w14:paraId="2C5E465D" w14:textId="2325B491" w:rsidR="00847BC4" w:rsidRDefault="00DE69FF" w:rsidP="003874A7">
      <w:pPr>
        <w:rPr>
          <w:rFonts w:ascii="Arial" w:hAnsi="Arial" w:cs="Arial"/>
          <w:b/>
          <w:bCs/>
        </w:rPr>
      </w:pPr>
      <w:r>
        <w:rPr>
          <w:rFonts w:ascii="Arial" w:hAnsi="Arial" w:cs="Arial"/>
          <w:b/>
          <w:bCs/>
        </w:rPr>
        <w:t>Governor’s Declaration</w:t>
      </w:r>
      <w:r w:rsidR="00847BC4">
        <w:rPr>
          <w:rFonts w:ascii="Arial" w:hAnsi="Arial" w:cs="Arial"/>
          <w:b/>
          <w:bCs/>
        </w:rPr>
        <w:t xml:space="preserve"> </w:t>
      </w:r>
    </w:p>
    <w:p w14:paraId="7E4F6167" w14:textId="495E7649" w:rsidR="00BC07FE" w:rsidRPr="0062120D" w:rsidRDefault="00BC07FE" w:rsidP="003874A7">
      <w:pPr>
        <w:rPr>
          <w:rFonts w:ascii="Arial" w:hAnsi="Arial" w:cs="Arial"/>
          <w:color w:val="000000" w:themeColor="text1"/>
        </w:rPr>
      </w:pPr>
      <w:r w:rsidRPr="0062120D">
        <w:rPr>
          <w:rFonts w:ascii="Arial" w:hAnsi="Arial" w:cs="Arial"/>
          <w:color w:val="000000" w:themeColor="text1"/>
        </w:rPr>
        <w:t xml:space="preserve">I have ready this document and understand the expectations of the Nolan Principles and the required conduct of a school governor. </w:t>
      </w:r>
    </w:p>
    <w:p w14:paraId="7FBDF94A" w14:textId="6A1FB807" w:rsidR="00BC07FE" w:rsidRPr="0062120D" w:rsidRDefault="00BC07FE" w:rsidP="003874A7">
      <w:pPr>
        <w:rPr>
          <w:rFonts w:ascii="Arial" w:hAnsi="Arial" w:cs="Arial"/>
          <w:color w:val="000000" w:themeColor="text1"/>
        </w:rPr>
      </w:pPr>
      <w:r w:rsidRPr="0062120D">
        <w:rPr>
          <w:rFonts w:ascii="Arial" w:hAnsi="Arial" w:cs="Arial"/>
          <w:color w:val="000000" w:themeColor="text1"/>
        </w:rPr>
        <w:t>I understand all</w:t>
      </w:r>
      <w:r w:rsidR="00847BC4" w:rsidRPr="0062120D">
        <w:rPr>
          <w:rFonts w:ascii="Arial" w:hAnsi="Arial" w:cs="Arial"/>
          <w:color w:val="000000" w:themeColor="text1"/>
        </w:rPr>
        <w:t xml:space="preserve"> the requirements of this policy</w:t>
      </w:r>
      <w:r w:rsidRPr="0062120D">
        <w:rPr>
          <w:rFonts w:ascii="Arial" w:hAnsi="Arial" w:cs="Arial"/>
          <w:color w:val="000000" w:themeColor="text1"/>
        </w:rPr>
        <w:t xml:space="preserve"> and agreed to abide by this policy. </w:t>
      </w:r>
    </w:p>
    <w:p w14:paraId="713DE5C4" w14:textId="260CE292" w:rsidR="00BC07FE" w:rsidRPr="0062120D" w:rsidRDefault="00BC07FE" w:rsidP="003874A7">
      <w:pPr>
        <w:rPr>
          <w:rFonts w:ascii="Arial" w:hAnsi="Arial" w:cs="Arial"/>
          <w:color w:val="000000" w:themeColor="text1"/>
        </w:rPr>
      </w:pPr>
      <w:r w:rsidRPr="0062120D">
        <w:rPr>
          <w:rFonts w:ascii="Arial" w:hAnsi="Arial" w:cs="Arial"/>
          <w:color w:val="000000" w:themeColor="text1"/>
        </w:rPr>
        <w:t xml:space="preserve">I will endeavour </w:t>
      </w:r>
      <w:r w:rsidR="00847BC4" w:rsidRPr="0062120D">
        <w:rPr>
          <w:rFonts w:ascii="Arial" w:hAnsi="Arial" w:cs="Arial"/>
          <w:color w:val="000000" w:themeColor="text1"/>
        </w:rPr>
        <w:t xml:space="preserve">to </w:t>
      </w:r>
      <w:r w:rsidRPr="0062120D">
        <w:rPr>
          <w:rFonts w:ascii="Arial" w:hAnsi="Arial" w:cs="Arial"/>
          <w:color w:val="000000" w:themeColor="text1"/>
        </w:rPr>
        <w:t xml:space="preserve">be </w:t>
      </w:r>
      <w:r w:rsidR="00316FDF" w:rsidRPr="0062120D">
        <w:rPr>
          <w:rFonts w:ascii="Arial" w:hAnsi="Arial" w:cs="Arial"/>
          <w:color w:val="000000" w:themeColor="text1"/>
        </w:rPr>
        <w:t>an ambassador</w:t>
      </w:r>
      <w:r w:rsidR="00C211CB" w:rsidRPr="0062120D">
        <w:rPr>
          <w:rFonts w:ascii="Arial" w:hAnsi="Arial" w:cs="Arial"/>
          <w:color w:val="000000" w:themeColor="text1"/>
        </w:rPr>
        <w:t xml:space="preserve"> </w:t>
      </w:r>
      <w:r w:rsidR="00316FDF" w:rsidRPr="0062120D">
        <w:rPr>
          <w:rFonts w:ascii="Arial" w:hAnsi="Arial" w:cs="Arial"/>
          <w:color w:val="000000" w:themeColor="text1"/>
        </w:rPr>
        <w:t>for the school, supporting its aims, values and ethos</w:t>
      </w:r>
      <w:r w:rsidR="00847BC4" w:rsidRPr="0062120D">
        <w:rPr>
          <w:rFonts w:ascii="Arial" w:hAnsi="Arial" w:cs="Arial"/>
          <w:color w:val="000000" w:themeColor="text1"/>
        </w:rPr>
        <w:t xml:space="preserve"> and </w:t>
      </w:r>
      <w:r w:rsidRPr="0062120D">
        <w:rPr>
          <w:rFonts w:ascii="Arial" w:hAnsi="Arial" w:cs="Arial"/>
          <w:color w:val="000000" w:themeColor="text1"/>
        </w:rPr>
        <w:t xml:space="preserve">prioritise the wellbeing of the children, staff and parents/carers.  </w:t>
      </w:r>
    </w:p>
    <w:p w14:paraId="3695E1F3" w14:textId="788CEC4C" w:rsidR="00BC07FE" w:rsidRPr="0062120D" w:rsidRDefault="00BC07FE" w:rsidP="003874A7">
      <w:pPr>
        <w:rPr>
          <w:rFonts w:ascii="Arial" w:hAnsi="Arial" w:cs="Arial"/>
          <w:color w:val="000000" w:themeColor="text1"/>
        </w:rPr>
      </w:pPr>
      <w:r w:rsidRPr="0062120D">
        <w:rPr>
          <w:rFonts w:ascii="Arial" w:hAnsi="Arial" w:cs="Arial"/>
          <w:color w:val="000000" w:themeColor="text1"/>
        </w:rPr>
        <w:t>I understand that potential or perceived breaches of this code will be taken seriously and that a breach could lead to formal sanctions that could include suspension or removal as a governor.</w:t>
      </w:r>
    </w:p>
    <w:p w14:paraId="5F018C9A" w14:textId="3741D2D5" w:rsidR="00847BC4" w:rsidRPr="0062120D" w:rsidRDefault="00847BC4" w:rsidP="00847BC4">
      <w:pPr>
        <w:pStyle w:val="NormalWeb"/>
        <w:rPr>
          <w:color w:val="000000"/>
          <w:sz w:val="27"/>
          <w:szCs w:val="27"/>
        </w:rPr>
      </w:pPr>
      <w:r w:rsidRPr="0062120D">
        <w:rPr>
          <w:color w:val="000000"/>
          <w:sz w:val="27"/>
          <w:szCs w:val="27"/>
        </w:rPr>
        <w:t xml:space="preserve">Signed: </w:t>
      </w:r>
    </w:p>
    <w:p w14:paraId="219C74AD" w14:textId="6E5D4DB5" w:rsidR="00DE69FF" w:rsidRPr="0062120D" w:rsidRDefault="00DE69FF" w:rsidP="00847BC4">
      <w:pPr>
        <w:pStyle w:val="NormalWeb"/>
        <w:rPr>
          <w:color w:val="000000"/>
          <w:sz w:val="27"/>
          <w:szCs w:val="27"/>
        </w:rPr>
      </w:pPr>
      <w:r w:rsidRPr="0062120D">
        <w:rPr>
          <w:color w:val="000000"/>
          <w:sz w:val="27"/>
          <w:szCs w:val="27"/>
        </w:rPr>
        <w:t xml:space="preserve">Printed </w:t>
      </w:r>
      <w:r w:rsidR="00DF647B" w:rsidRPr="0062120D">
        <w:rPr>
          <w:color w:val="000000"/>
          <w:sz w:val="27"/>
          <w:szCs w:val="27"/>
        </w:rPr>
        <w:t>name.</w:t>
      </w:r>
    </w:p>
    <w:p w14:paraId="298B869D" w14:textId="77777777" w:rsidR="003F517E" w:rsidRDefault="00DE69FF" w:rsidP="003F517E">
      <w:pPr>
        <w:pStyle w:val="NormalWeb"/>
        <w:rPr>
          <w:color w:val="000000"/>
          <w:sz w:val="27"/>
          <w:szCs w:val="27"/>
        </w:rPr>
      </w:pPr>
      <w:r w:rsidRPr="0062120D">
        <w:rPr>
          <w:color w:val="000000"/>
          <w:sz w:val="27"/>
          <w:szCs w:val="27"/>
        </w:rPr>
        <w:t>Date</w:t>
      </w:r>
      <w:r>
        <w:rPr>
          <w:color w:val="000000"/>
          <w:sz w:val="27"/>
          <w:szCs w:val="27"/>
        </w:rPr>
        <w:t xml:space="preserve"> </w:t>
      </w:r>
      <w:bookmarkEnd w:id="0"/>
    </w:p>
    <w:p w14:paraId="7459A47F" w14:textId="77777777" w:rsidR="003F517E" w:rsidRDefault="003F517E">
      <w:pPr>
        <w:rPr>
          <w:rFonts w:ascii="Times New Roman" w:eastAsia="Times New Roman" w:hAnsi="Times New Roman" w:cs="Times New Roman"/>
          <w:color w:val="000000"/>
          <w:sz w:val="27"/>
          <w:szCs w:val="27"/>
          <w:lang w:eastAsia="en-GB"/>
        </w:rPr>
      </w:pPr>
      <w:r>
        <w:rPr>
          <w:color w:val="000000"/>
          <w:sz w:val="27"/>
          <w:szCs w:val="27"/>
        </w:rPr>
        <w:br w:type="page"/>
      </w:r>
    </w:p>
    <w:p w14:paraId="73453A4A" w14:textId="68B7F5B2" w:rsidR="00FE4740" w:rsidRDefault="00B96502" w:rsidP="003F517E">
      <w:pPr>
        <w:pStyle w:val="NormalWeb"/>
        <w:rPr>
          <w:rFonts w:ascii="Arial" w:hAnsi="Arial" w:cs="Arial"/>
          <w:b/>
          <w:sz w:val="28"/>
          <w:szCs w:val="28"/>
        </w:rPr>
      </w:pPr>
      <w:r w:rsidRPr="00803C11">
        <w:rPr>
          <w:rFonts w:ascii="Arial" w:hAnsi="Arial" w:cs="Arial"/>
          <w:b/>
          <w:sz w:val="28"/>
          <w:szCs w:val="28"/>
        </w:rPr>
        <w:lastRenderedPageBreak/>
        <w:t xml:space="preserve">Appendix A </w:t>
      </w:r>
    </w:p>
    <w:p w14:paraId="2F19B2BE" w14:textId="07EAF4B3" w:rsidR="003A7560" w:rsidRDefault="003A7560" w:rsidP="0096397F">
      <w:pPr>
        <w:spacing w:after="0"/>
        <w:rPr>
          <w:rFonts w:ascii="Arial" w:hAnsi="Arial" w:cs="Arial"/>
          <w:b/>
          <w:sz w:val="28"/>
          <w:szCs w:val="28"/>
        </w:rPr>
      </w:pPr>
    </w:p>
    <w:p w14:paraId="5BBA2A0D" w14:textId="15DAE165" w:rsidR="003A7560" w:rsidRDefault="003A7560" w:rsidP="0096397F">
      <w:pPr>
        <w:spacing w:after="0"/>
        <w:rPr>
          <w:rFonts w:ascii="Arial" w:hAnsi="Arial" w:cs="Arial"/>
        </w:rPr>
      </w:pPr>
      <w:r>
        <w:rPr>
          <w:rFonts w:ascii="Arial" w:hAnsi="Arial" w:cs="Arial"/>
        </w:rPr>
        <w:t>If a formal complaint has been received about a governor, the governing body should refer to its School Complaints Procedure in the first instance to ensure that a thorough investigation has been completed and a response provided to the complainant accordingly.  Upon completion of the complaint’s procedure, any recommendations about the conduct of the governor can be considered in the procedures detailed below</w:t>
      </w:r>
    </w:p>
    <w:p w14:paraId="60075AB7" w14:textId="68E4AC48" w:rsidR="003A7560" w:rsidRDefault="003A7560" w:rsidP="0096397F">
      <w:pPr>
        <w:spacing w:after="0"/>
        <w:rPr>
          <w:rFonts w:ascii="Arial" w:hAnsi="Arial" w:cs="Arial"/>
        </w:rPr>
      </w:pPr>
    </w:p>
    <w:p w14:paraId="27B22B16" w14:textId="313A2566" w:rsidR="003A7560" w:rsidRPr="00803C11" w:rsidRDefault="003A7560" w:rsidP="0096397F">
      <w:pPr>
        <w:spacing w:after="0"/>
        <w:rPr>
          <w:rFonts w:ascii="Arial" w:hAnsi="Arial" w:cs="Arial"/>
          <w:b/>
          <w:sz w:val="28"/>
          <w:szCs w:val="28"/>
        </w:rPr>
      </w:pPr>
      <w:r>
        <w:rPr>
          <w:rFonts w:ascii="Arial" w:hAnsi="Arial" w:cs="Arial"/>
        </w:rPr>
        <w:t>The Chair will need to determine whether this investigation is sufficient, or whether further investigation is required to specifically address the alleged breaches in the Code of Conduct or religious ethos of the school.</w:t>
      </w:r>
    </w:p>
    <w:p w14:paraId="67D774A3" w14:textId="77777777" w:rsidR="00FE4740" w:rsidRDefault="00FE4740" w:rsidP="0096397F">
      <w:pPr>
        <w:spacing w:after="0"/>
        <w:rPr>
          <w:rFonts w:ascii="Arial" w:hAnsi="Arial" w:cs="Arial"/>
          <w:b/>
        </w:rPr>
      </w:pPr>
    </w:p>
    <w:p w14:paraId="6F699941" w14:textId="5BE31E81" w:rsidR="00B96502" w:rsidRDefault="00B96502" w:rsidP="0096397F">
      <w:pPr>
        <w:spacing w:after="0"/>
        <w:rPr>
          <w:rFonts w:ascii="Arial" w:hAnsi="Arial" w:cs="Arial"/>
          <w:b/>
        </w:rPr>
      </w:pPr>
      <w:r w:rsidRPr="00FF2D88">
        <w:rPr>
          <w:rFonts w:ascii="Arial" w:hAnsi="Arial" w:cs="Arial"/>
          <w:b/>
        </w:rPr>
        <w:t xml:space="preserve">Addressing </w:t>
      </w:r>
      <w:r w:rsidR="00FF2D88">
        <w:rPr>
          <w:rFonts w:ascii="Arial" w:hAnsi="Arial" w:cs="Arial"/>
          <w:b/>
        </w:rPr>
        <w:t>c</w:t>
      </w:r>
      <w:r w:rsidRPr="00FF2D88">
        <w:rPr>
          <w:rFonts w:ascii="Arial" w:hAnsi="Arial" w:cs="Arial"/>
          <w:b/>
        </w:rPr>
        <w:t xml:space="preserve">oncerns about the </w:t>
      </w:r>
      <w:r w:rsidR="00FF2D88">
        <w:rPr>
          <w:rFonts w:ascii="Arial" w:hAnsi="Arial" w:cs="Arial"/>
          <w:b/>
        </w:rPr>
        <w:t>c</w:t>
      </w:r>
      <w:r w:rsidRPr="00FF2D88">
        <w:rPr>
          <w:rFonts w:ascii="Arial" w:hAnsi="Arial" w:cs="Arial"/>
          <w:b/>
        </w:rPr>
        <w:t xml:space="preserve">onduct of a </w:t>
      </w:r>
      <w:r w:rsidR="00FF2D88">
        <w:rPr>
          <w:rFonts w:ascii="Arial" w:hAnsi="Arial" w:cs="Arial"/>
          <w:b/>
        </w:rPr>
        <w:t>g</w:t>
      </w:r>
      <w:r w:rsidRPr="00FF2D88">
        <w:rPr>
          <w:rFonts w:ascii="Arial" w:hAnsi="Arial" w:cs="Arial"/>
          <w:b/>
        </w:rPr>
        <w:t>overnor</w:t>
      </w:r>
      <w:r w:rsidR="00FF2D88" w:rsidRPr="00FF2D88">
        <w:rPr>
          <w:rFonts w:ascii="Arial" w:hAnsi="Arial" w:cs="Arial"/>
          <w:b/>
        </w:rPr>
        <w:t xml:space="preserve"> </w:t>
      </w:r>
      <w:r w:rsidR="00E5280E">
        <w:rPr>
          <w:rFonts w:ascii="Arial" w:hAnsi="Arial" w:cs="Arial"/>
          <w:b/>
        </w:rPr>
        <w:t>(</w:t>
      </w:r>
      <w:r w:rsidR="00FF2D88" w:rsidRPr="00FF2D88">
        <w:rPr>
          <w:rFonts w:ascii="Arial" w:hAnsi="Arial" w:cs="Arial"/>
          <w:b/>
        </w:rPr>
        <w:t>including procedures to consider the Suspension and/or Removal of a Governor</w:t>
      </w:r>
      <w:r w:rsidR="00E5280E">
        <w:rPr>
          <w:rFonts w:ascii="Arial" w:hAnsi="Arial" w:cs="Arial"/>
          <w:b/>
        </w:rPr>
        <w:t>)</w:t>
      </w:r>
      <w:r w:rsidR="00FF2D88" w:rsidRPr="00FF2D88">
        <w:rPr>
          <w:rFonts w:ascii="Arial" w:hAnsi="Arial" w:cs="Arial"/>
          <w:b/>
        </w:rPr>
        <w:t>.</w:t>
      </w:r>
    </w:p>
    <w:p w14:paraId="57066106" w14:textId="2AC518E0" w:rsidR="00FF2D88" w:rsidRDefault="00FF2D88" w:rsidP="0096397F">
      <w:pPr>
        <w:spacing w:after="0"/>
        <w:rPr>
          <w:rFonts w:ascii="Arial" w:hAnsi="Arial" w:cs="Arial"/>
          <w:b/>
        </w:rPr>
      </w:pPr>
    </w:p>
    <w:p w14:paraId="6D9F4858" w14:textId="4562EAFE" w:rsidR="004D11A3" w:rsidRPr="001E0559" w:rsidRDefault="007B1F73" w:rsidP="007B1F73">
      <w:pPr>
        <w:tabs>
          <w:tab w:val="left" w:pos="426"/>
        </w:tabs>
        <w:ind w:left="426" w:hanging="426"/>
        <w:jc w:val="both"/>
        <w:rPr>
          <w:rFonts w:ascii="Arial" w:hAnsi="Arial" w:cs="Arial"/>
        </w:rPr>
      </w:pPr>
      <w:r>
        <w:rPr>
          <w:rFonts w:ascii="Arial" w:hAnsi="Arial" w:cs="Arial"/>
        </w:rPr>
        <w:t>1.</w:t>
      </w:r>
      <w:r>
        <w:rPr>
          <w:rFonts w:ascii="Arial" w:hAnsi="Arial" w:cs="Arial"/>
        </w:rPr>
        <w:tab/>
      </w:r>
      <w:r w:rsidR="004D11A3">
        <w:rPr>
          <w:rFonts w:ascii="Arial" w:hAnsi="Arial" w:cs="Arial"/>
        </w:rPr>
        <w:t>The procedures detailed below are to address incidents of alleged misconduct by a school governor</w:t>
      </w:r>
      <w:r w:rsidR="001E0559">
        <w:rPr>
          <w:rFonts w:ascii="Arial" w:hAnsi="Arial" w:cs="Arial"/>
        </w:rPr>
        <w:t xml:space="preserve"> in a maintained school</w:t>
      </w:r>
      <w:r w:rsidR="005C6A9B">
        <w:rPr>
          <w:rFonts w:ascii="Arial" w:hAnsi="Arial" w:cs="Arial"/>
        </w:rPr>
        <w:t xml:space="preserve"> (including Voluntary Controlled and Voluntary </w:t>
      </w:r>
      <w:r w:rsidR="00E5280E">
        <w:rPr>
          <w:rFonts w:ascii="Arial" w:hAnsi="Arial" w:cs="Arial"/>
        </w:rPr>
        <w:t>Aided m</w:t>
      </w:r>
      <w:r w:rsidR="005C6A9B">
        <w:rPr>
          <w:rFonts w:ascii="Arial" w:hAnsi="Arial" w:cs="Arial"/>
        </w:rPr>
        <w:t xml:space="preserve">aintained </w:t>
      </w:r>
      <w:r w:rsidR="00E5280E">
        <w:rPr>
          <w:rFonts w:ascii="Arial" w:hAnsi="Arial" w:cs="Arial"/>
        </w:rPr>
        <w:t>s</w:t>
      </w:r>
      <w:r w:rsidR="005C6A9B">
        <w:rPr>
          <w:rFonts w:ascii="Arial" w:hAnsi="Arial" w:cs="Arial"/>
        </w:rPr>
        <w:t>chools)</w:t>
      </w:r>
      <w:r w:rsidR="004D11A3">
        <w:rPr>
          <w:rFonts w:ascii="Arial" w:hAnsi="Arial" w:cs="Arial"/>
        </w:rPr>
        <w:t xml:space="preserve">.  This procedure does not apply to governors who are disqualified, </w:t>
      </w:r>
      <w:r w:rsidR="004D11A3" w:rsidRPr="0031690E">
        <w:rPr>
          <w:rFonts w:ascii="Arial" w:hAnsi="Arial" w:cs="Arial"/>
        </w:rPr>
        <w:t>or those governors who become disqualified from the governing body due to non-attendance</w:t>
      </w:r>
      <w:r w:rsidR="004D11A3">
        <w:rPr>
          <w:rFonts w:ascii="Arial" w:hAnsi="Arial" w:cs="Arial"/>
          <w:color w:val="FF0000"/>
        </w:rPr>
        <w:t xml:space="preserve"> </w:t>
      </w:r>
      <w:r w:rsidR="004D11A3">
        <w:rPr>
          <w:rFonts w:ascii="Arial" w:hAnsi="Arial" w:cs="Arial"/>
        </w:rPr>
        <w:t xml:space="preserve">in accordance with the </w:t>
      </w:r>
      <w:hyperlink r:id="rId9" w:history="1">
        <w:r w:rsidR="005C6A9B" w:rsidRPr="00C26C58">
          <w:rPr>
            <w:rStyle w:val="Hyperlink"/>
            <w:rFonts w:ascii="Arial" w:hAnsi="Arial" w:cs="Arial"/>
          </w:rPr>
          <w:t>The School Governance (Constitution) (England) Regulations 2012</w:t>
        </w:r>
      </w:hyperlink>
      <w:r w:rsidR="005C6A9B">
        <w:rPr>
          <w:rFonts w:ascii="Arial" w:hAnsi="Arial" w:cs="Arial"/>
        </w:rPr>
        <w:t xml:space="preserve"> (Schedule 4, 9 (1-2)</w:t>
      </w:r>
      <w:r w:rsidR="00C26C58">
        <w:rPr>
          <w:rFonts w:ascii="Arial" w:hAnsi="Arial" w:cs="Arial"/>
        </w:rPr>
        <w:t>)</w:t>
      </w:r>
      <w:r w:rsidR="004D11A3" w:rsidRPr="001E0559">
        <w:rPr>
          <w:rFonts w:ascii="Arial" w:hAnsi="Arial" w:cs="Arial"/>
        </w:rPr>
        <w:t>.</w:t>
      </w:r>
      <w:r w:rsidR="001E0559" w:rsidRPr="001E0559">
        <w:rPr>
          <w:rFonts w:ascii="Arial" w:hAnsi="Arial" w:cs="Arial"/>
        </w:rPr>
        <w:t xml:space="preserve">  (For </w:t>
      </w:r>
      <w:r w:rsidR="005C6A9B">
        <w:rPr>
          <w:rFonts w:ascii="Arial" w:hAnsi="Arial" w:cs="Arial"/>
        </w:rPr>
        <w:t>A</w:t>
      </w:r>
      <w:r w:rsidR="001E0559">
        <w:rPr>
          <w:rFonts w:ascii="Arial" w:hAnsi="Arial" w:cs="Arial"/>
        </w:rPr>
        <w:t>cademies, schools should refer to the Articles of Association and Scheme of Delegation for details on how to respond to concerns about governor conduct.)</w:t>
      </w:r>
    </w:p>
    <w:p w14:paraId="0C871961" w14:textId="748F6F64" w:rsidR="002A1097" w:rsidRDefault="007B1F73" w:rsidP="007B1F73">
      <w:pPr>
        <w:tabs>
          <w:tab w:val="left" w:pos="426"/>
        </w:tabs>
        <w:ind w:left="426" w:hanging="426"/>
        <w:jc w:val="both"/>
        <w:rPr>
          <w:rFonts w:ascii="Arial" w:hAnsi="Arial" w:cs="Arial"/>
        </w:rPr>
      </w:pPr>
      <w:r>
        <w:rPr>
          <w:rFonts w:ascii="Arial" w:hAnsi="Arial" w:cs="Arial"/>
        </w:rPr>
        <w:t>2.</w:t>
      </w:r>
      <w:r>
        <w:rPr>
          <w:rFonts w:ascii="Arial" w:hAnsi="Arial" w:cs="Arial"/>
        </w:rPr>
        <w:tab/>
      </w:r>
      <w:r w:rsidR="002A1097" w:rsidRPr="002A1097">
        <w:rPr>
          <w:rFonts w:ascii="Arial" w:hAnsi="Arial" w:cs="Arial"/>
        </w:rPr>
        <w:t xml:space="preserve">Governing bodies should ensure that prior to appointment, all new governors agree to the expectations for behaviour and conduct – as set out in this </w:t>
      </w:r>
      <w:r w:rsidR="00E5280E">
        <w:rPr>
          <w:rFonts w:ascii="Arial" w:hAnsi="Arial" w:cs="Arial"/>
        </w:rPr>
        <w:t>Code of Conduct</w:t>
      </w:r>
      <w:r w:rsidR="002A1097" w:rsidRPr="002A1097">
        <w:rPr>
          <w:rFonts w:ascii="Arial" w:hAnsi="Arial" w:cs="Arial"/>
        </w:rPr>
        <w:t xml:space="preserve"> and that the governor understands the circumstances in which the governing body may </w:t>
      </w:r>
      <w:r w:rsidR="002A1097">
        <w:rPr>
          <w:rFonts w:ascii="Arial" w:hAnsi="Arial" w:cs="Arial"/>
        </w:rPr>
        <w:t xml:space="preserve">address concerns about behaviour including considerations to </w:t>
      </w:r>
      <w:r w:rsidR="002A1097" w:rsidRPr="002A1097">
        <w:rPr>
          <w:rFonts w:ascii="Arial" w:hAnsi="Arial" w:cs="Arial"/>
        </w:rPr>
        <w:t>suspend or remove a governor. The governing body will provide support to a new governor via good induction, training and mentoring and any potential issues will be addressed promptly.</w:t>
      </w:r>
      <w:r w:rsidR="005C6A9B">
        <w:rPr>
          <w:rFonts w:ascii="Arial" w:hAnsi="Arial" w:cs="Arial"/>
        </w:rPr>
        <w:t xml:space="preserve">  A failure to provide adequate support to a new governor will not preclude the governing body from taking formal action against a governor to address misconduct but should be taken into account by the governing body in their deliberations. </w:t>
      </w:r>
    </w:p>
    <w:p w14:paraId="5AD53EF2" w14:textId="51B98B4D" w:rsidR="00C73653" w:rsidRDefault="007B1F73" w:rsidP="0062120D">
      <w:pPr>
        <w:tabs>
          <w:tab w:val="left" w:pos="426"/>
        </w:tabs>
        <w:ind w:left="426" w:hanging="426"/>
        <w:jc w:val="both"/>
        <w:rPr>
          <w:rFonts w:ascii="Arial" w:hAnsi="Arial" w:cs="Arial"/>
        </w:rPr>
      </w:pPr>
      <w:r>
        <w:rPr>
          <w:rFonts w:ascii="Arial" w:hAnsi="Arial" w:cs="Arial"/>
        </w:rPr>
        <w:t>3.</w:t>
      </w:r>
      <w:r>
        <w:rPr>
          <w:rFonts w:ascii="Arial" w:hAnsi="Arial" w:cs="Arial"/>
        </w:rPr>
        <w:tab/>
      </w:r>
      <w:r w:rsidR="0004480B">
        <w:rPr>
          <w:rFonts w:ascii="Arial" w:hAnsi="Arial" w:cs="Arial"/>
        </w:rPr>
        <w:t xml:space="preserve">Governors, especially new governors sometimes misunderstand their role.  Common misunderstandings can include mistakenly believing that they are a representative of a group who elected them or when governors promote their own agenda such as directing discussions about their own child.  Sometimes governors can step beyond being strategic and enter into operational aspects of managing the school which has been delegated to the Headteacher.  Governors may not understand that as a school governor, they must abide by the </w:t>
      </w:r>
      <w:r w:rsidR="00E5280E">
        <w:rPr>
          <w:rFonts w:ascii="Arial" w:hAnsi="Arial" w:cs="Arial"/>
        </w:rPr>
        <w:t>Code of Conduct</w:t>
      </w:r>
      <w:r w:rsidR="0004480B">
        <w:rPr>
          <w:rFonts w:ascii="Arial" w:hAnsi="Arial" w:cs="Arial"/>
        </w:rPr>
        <w:t xml:space="preserve"> at all times as they are representatives of the school, and therefore any actions or communications they make outside of the school </w:t>
      </w:r>
      <w:r w:rsidR="00BD4246">
        <w:rPr>
          <w:rFonts w:ascii="Arial" w:hAnsi="Arial" w:cs="Arial"/>
        </w:rPr>
        <w:t xml:space="preserve">(especially on social media) </w:t>
      </w:r>
      <w:r w:rsidR="0004480B">
        <w:rPr>
          <w:rFonts w:ascii="Arial" w:hAnsi="Arial" w:cs="Arial"/>
        </w:rPr>
        <w:t>can detrimentally affect the reputation of the school and governing body.</w:t>
      </w:r>
      <w:r w:rsidR="0031690E">
        <w:rPr>
          <w:rFonts w:ascii="Arial" w:hAnsi="Arial" w:cs="Arial"/>
        </w:rPr>
        <w:t xml:space="preserve"> These misunderstandings should be addressed using the processes detailed below.</w:t>
      </w:r>
    </w:p>
    <w:p w14:paraId="549BB370" w14:textId="77777777" w:rsidR="0004480B" w:rsidRDefault="0004480B" w:rsidP="0004480B">
      <w:pPr>
        <w:rPr>
          <w:rFonts w:ascii="Arial" w:hAnsi="Arial" w:cs="Arial"/>
          <w:b/>
          <w:bCs/>
        </w:rPr>
      </w:pPr>
      <w:r>
        <w:rPr>
          <w:rFonts w:ascii="Arial" w:hAnsi="Arial" w:cs="Arial"/>
          <w:b/>
          <w:bCs/>
        </w:rPr>
        <w:t>Informal Stage</w:t>
      </w:r>
    </w:p>
    <w:p w14:paraId="4C0293D5" w14:textId="6ADA8BF4" w:rsidR="002A1097" w:rsidRDefault="0062120D" w:rsidP="007B1F73">
      <w:pPr>
        <w:spacing w:after="0"/>
        <w:ind w:left="720" w:hanging="720"/>
        <w:rPr>
          <w:rFonts w:ascii="Arial" w:hAnsi="Arial" w:cs="Arial"/>
        </w:rPr>
      </w:pPr>
      <w:r>
        <w:rPr>
          <w:rFonts w:ascii="Arial" w:hAnsi="Arial" w:cs="Arial"/>
        </w:rPr>
        <w:t>4</w:t>
      </w:r>
      <w:r w:rsidR="007B1F73">
        <w:rPr>
          <w:rFonts w:ascii="Arial" w:hAnsi="Arial" w:cs="Arial"/>
        </w:rPr>
        <w:t>.</w:t>
      </w:r>
      <w:r w:rsidR="007B1F73">
        <w:rPr>
          <w:rFonts w:ascii="Arial" w:hAnsi="Arial" w:cs="Arial"/>
        </w:rPr>
        <w:tab/>
      </w:r>
      <w:r w:rsidR="002A1097" w:rsidRPr="002A1097">
        <w:rPr>
          <w:rFonts w:ascii="Arial" w:hAnsi="Arial" w:cs="Arial"/>
        </w:rPr>
        <w:t xml:space="preserve">If </w:t>
      </w:r>
      <w:r w:rsidR="002A1097">
        <w:rPr>
          <w:rFonts w:ascii="Arial" w:hAnsi="Arial" w:cs="Arial"/>
        </w:rPr>
        <w:t>it is believed that the</w:t>
      </w:r>
      <w:r w:rsidR="002A1097" w:rsidRPr="002A1097">
        <w:rPr>
          <w:rFonts w:ascii="Arial" w:hAnsi="Arial" w:cs="Arial"/>
        </w:rPr>
        <w:t xml:space="preserve"> </w:t>
      </w:r>
      <w:r w:rsidR="00E5280E">
        <w:rPr>
          <w:rFonts w:ascii="Arial" w:hAnsi="Arial" w:cs="Arial"/>
        </w:rPr>
        <w:t>Code of Conduct</w:t>
      </w:r>
      <w:r w:rsidR="002A1097">
        <w:rPr>
          <w:rFonts w:ascii="Arial" w:hAnsi="Arial" w:cs="Arial"/>
        </w:rPr>
        <w:t xml:space="preserve"> </w:t>
      </w:r>
      <w:r w:rsidR="002A1097" w:rsidRPr="002A1097">
        <w:rPr>
          <w:rFonts w:ascii="Arial" w:hAnsi="Arial" w:cs="Arial"/>
        </w:rPr>
        <w:t xml:space="preserve">has been breached, the </w:t>
      </w:r>
      <w:r w:rsidR="00C26C58">
        <w:rPr>
          <w:rFonts w:ascii="Arial" w:hAnsi="Arial" w:cs="Arial"/>
        </w:rPr>
        <w:t>Chair</w:t>
      </w:r>
      <w:r w:rsidR="00120A03">
        <w:rPr>
          <w:rFonts w:ascii="Arial" w:hAnsi="Arial" w:cs="Arial"/>
        </w:rPr>
        <w:t xml:space="preserve"> (or </w:t>
      </w:r>
      <w:r w:rsidR="00C26C58">
        <w:rPr>
          <w:rFonts w:ascii="Arial" w:hAnsi="Arial" w:cs="Arial"/>
        </w:rPr>
        <w:t>Vice Chair</w:t>
      </w:r>
      <w:r w:rsidR="00120A03">
        <w:rPr>
          <w:rFonts w:ascii="Arial" w:hAnsi="Arial" w:cs="Arial"/>
        </w:rPr>
        <w:t xml:space="preserve"> if the </w:t>
      </w:r>
      <w:r w:rsidR="00C26C58">
        <w:rPr>
          <w:rFonts w:ascii="Arial" w:hAnsi="Arial" w:cs="Arial"/>
        </w:rPr>
        <w:t>Chair</w:t>
      </w:r>
      <w:r w:rsidR="00120A03">
        <w:rPr>
          <w:rFonts w:ascii="Arial" w:hAnsi="Arial" w:cs="Arial"/>
        </w:rPr>
        <w:t xml:space="preserve"> is not able to undertake this role)</w:t>
      </w:r>
      <w:r w:rsidR="002A1097" w:rsidRPr="002A1097">
        <w:rPr>
          <w:rFonts w:ascii="Arial" w:hAnsi="Arial" w:cs="Arial"/>
        </w:rPr>
        <w:t xml:space="preserve"> </w:t>
      </w:r>
      <w:r w:rsidR="0004480B">
        <w:rPr>
          <w:rFonts w:ascii="Arial" w:hAnsi="Arial" w:cs="Arial"/>
        </w:rPr>
        <w:t xml:space="preserve">should </w:t>
      </w:r>
      <w:r w:rsidR="004D11A3">
        <w:rPr>
          <w:rFonts w:ascii="Arial" w:hAnsi="Arial" w:cs="Arial"/>
        </w:rPr>
        <w:t xml:space="preserve">determine the seriousness of the infringement and seek advice from Governor Services.  For less serious cases of </w:t>
      </w:r>
      <w:r w:rsidR="00E9540F">
        <w:rPr>
          <w:rFonts w:ascii="Arial" w:hAnsi="Arial" w:cs="Arial"/>
        </w:rPr>
        <w:t>misconduct,</w:t>
      </w:r>
      <w:r w:rsidR="004D11A3">
        <w:rPr>
          <w:rFonts w:ascii="Arial" w:hAnsi="Arial" w:cs="Arial"/>
        </w:rPr>
        <w:t xml:space="preserve"> the </w:t>
      </w:r>
      <w:r w:rsidR="00C26C58">
        <w:rPr>
          <w:rFonts w:ascii="Arial" w:hAnsi="Arial" w:cs="Arial"/>
        </w:rPr>
        <w:t>Chair</w:t>
      </w:r>
      <w:r w:rsidR="00120A03">
        <w:rPr>
          <w:rFonts w:ascii="Arial" w:hAnsi="Arial" w:cs="Arial"/>
        </w:rPr>
        <w:t xml:space="preserve"> </w:t>
      </w:r>
      <w:r w:rsidR="003E7836">
        <w:rPr>
          <w:rFonts w:ascii="Arial" w:hAnsi="Arial" w:cs="Arial"/>
        </w:rPr>
        <w:t xml:space="preserve">(or </w:t>
      </w:r>
      <w:r w:rsidR="00C26C58">
        <w:rPr>
          <w:rFonts w:ascii="Arial" w:hAnsi="Arial" w:cs="Arial"/>
        </w:rPr>
        <w:t>Vice Chair</w:t>
      </w:r>
      <w:r w:rsidR="003E7836">
        <w:rPr>
          <w:rFonts w:ascii="Arial" w:hAnsi="Arial" w:cs="Arial"/>
        </w:rPr>
        <w:t xml:space="preserve">) </w:t>
      </w:r>
      <w:r w:rsidR="004D11A3">
        <w:rPr>
          <w:rFonts w:ascii="Arial" w:hAnsi="Arial" w:cs="Arial"/>
        </w:rPr>
        <w:t xml:space="preserve">should </w:t>
      </w:r>
      <w:r w:rsidR="0004480B">
        <w:rPr>
          <w:rFonts w:ascii="Arial" w:hAnsi="Arial" w:cs="Arial"/>
        </w:rPr>
        <w:t>set up an informal meeting with the governor in question and raise the concerns about their behaviour</w:t>
      </w:r>
      <w:r w:rsidR="0031690E">
        <w:rPr>
          <w:rFonts w:ascii="Arial" w:hAnsi="Arial" w:cs="Arial"/>
        </w:rPr>
        <w:t xml:space="preserve"> or conduct</w:t>
      </w:r>
      <w:r w:rsidR="0004480B">
        <w:rPr>
          <w:rFonts w:ascii="Arial" w:hAnsi="Arial" w:cs="Arial"/>
        </w:rPr>
        <w:t>.  Cases of misunderstandings about the role and their responsibilities can often be addressed through a careful discussion</w:t>
      </w:r>
      <w:r w:rsidR="00C73653">
        <w:rPr>
          <w:rFonts w:ascii="Arial" w:hAnsi="Arial" w:cs="Arial"/>
        </w:rPr>
        <w:t xml:space="preserve"> and reference back to the </w:t>
      </w:r>
      <w:r w:rsidR="00E5280E">
        <w:rPr>
          <w:rFonts w:ascii="Arial" w:hAnsi="Arial" w:cs="Arial"/>
        </w:rPr>
        <w:t>Code of Conduct</w:t>
      </w:r>
      <w:r w:rsidR="0004480B">
        <w:rPr>
          <w:rFonts w:ascii="Arial" w:hAnsi="Arial" w:cs="Arial"/>
        </w:rPr>
        <w:t xml:space="preserve">.  </w:t>
      </w:r>
      <w:r w:rsidR="004D11A3">
        <w:rPr>
          <w:rFonts w:ascii="Arial" w:hAnsi="Arial" w:cs="Arial"/>
        </w:rPr>
        <w:t xml:space="preserve">The </w:t>
      </w:r>
      <w:r w:rsidR="00C26C58">
        <w:rPr>
          <w:rFonts w:ascii="Arial" w:hAnsi="Arial" w:cs="Arial"/>
        </w:rPr>
        <w:t>Chair</w:t>
      </w:r>
      <w:r w:rsidR="003E7836">
        <w:rPr>
          <w:rFonts w:ascii="Arial" w:hAnsi="Arial" w:cs="Arial"/>
        </w:rPr>
        <w:t xml:space="preserve"> (or </w:t>
      </w:r>
      <w:r w:rsidR="00C26C58">
        <w:rPr>
          <w:rFonts w:ascii="Arial" w:hAnsi="Arial" w:cs="Arial"/>
        </w:rPr>
        <w:t>Vice Chair</w:t>
      </w:r>
      <w:r w:rsidR="003E7836">
        <w:rPr>
          <w:rFonts w:ascii="Arial" w:hAnsi="Arial" w:cs="Arial"/>
        </w:rPr>
        <w:t xml:space="preserve">) </w:t>
      </w:r>
      <w:r w:rsidR="004D11A3">
        <w:rPr>
          <w:rFonts w:ascii="Arial" w:hAnsi="Arial" w:cs="Arial"/>
        </w:rPr>
        <w:t>may consider offering further t</w:t>
      </w:r>
      <w:r w:rsidR="0031690E">
        <w:rPr>
          <w:rFonts w:ascii="Arial" w:hAnsi="Arial" w:cs="Arial"/>
        </w:rPr>
        <w:t>r</w:t>
      </w:r>
      <w:r w:rsidR="004D11A3">
        <w:rPr>
          <w:rFonts w:ascii="Arial" w:hAnsi="Arial" w:cs="Arial"/>
        </w:rPr>
        <w:t xml:space="preserve">aining to the governor concerned as well as providing a mentor to the governor to help them understand their role.  It is advised that the </w:t>
      </w:r>
      <w:r w:rsidR="0004480B">
        <w:rPr>
          <w:rFonts w:ascii="Arial" w:hAnsi="Arial" w:cs="Arial"/>
        </w:rPr>
        <w:t xml:space="preserve">content and outcome of the discussion should be recorded in a letter after the meeting to the governor </w:t>
      </w:r>
      <w:r w:rsidR="0004480B">
        <w:rPr>
          <w:rFonts w:ascii="Arial" w:hAnsi="Arial" w:cs="Arial"/>
        </w:rPr>
        <w:lastRenderedPageBreak/>
        <w:t>concerned.  This will ensure that should there be any further incidents of misconduct a record of previous discussions can be evidenced</w:t>
      </w:r>
      <w:r w:rsidR="0004480B" w:rsidRPr="00C26C58">
        <w:rPr>
          <w:rFonts w:ascii="Arial" w:hAnsi="Arial" w:cs="Arial"/>
        </w:rPr>
        <w:t>.</w:t>
      </w:r>
      <w:r w:rsidR="003E7836" w:rsidRPr="00C26C58">
        <w:rPr>
          <w:rFonts w:ascii="Arial" w:hAnsi="Arial" w:cs="Arial"/>
        </w:rPr>
        <w:t xml:space="preserve"> (A template letter is provided in Appendix B</w:t>
      </w:r>
      <w:r w:rsidR="00C26C58">
        <w:rPr>
          <w:rFonts w:ascii="Arial" w:hAnsi="Arial" w:cs="Arial"/>
        </w:rPr>
        <w:t>.</w:t>
      </w:r>
      <w:r w:rsidR="003E7836" w:rsidRPr="00C26C58">
        <w:rPr>
          <w:rFonts w:ascii="Arial" w:hAnsi="Arial" w:cs="Arial"/>
        </w:rPr>
        <w:t>)</w:t>
      </w:r>
    </w:p>
    <w:p w14:paraId="2B56578B" w14:textId="2A693003" w:rsidR="003E7836" w:rsidRDefault="003E7836" w:rsidP="002A1097">
      <w:pPr>
        <w:spacing w:after="0"/>
        <w:rPr>
          <w:rFonts w:ascii="Arial" w:hAnsi="Arial" w:cs="Arial"/>
        </w:rPr>
      </w:pPr>
    </w:p>
    <w:p w14:paraId="2063A5A1" w14:textId="4E3D32CA" w:rsidR="003E7836" w:rsidRDefault="0062120D" w:rsidP="007B1F73">
      <w:pPr>
        <w:spacing w:after="0"/>
        <w:ind w:left="720" w:hanging="720"/>
        <w:rPr>
          <w:rFonts w:ascii="Arial" w:hAnsi="Arial" w:cs="Arial"/>
        </w:rPr>
      </w:pPr>
      <w:r>
        <w:rPr>
          <w:rFonts w:ascii="Arial" w:hAnsi="Arial" w:cs="Arial"/>
        </w:rPr>
        <w:t>5</w:t>
      </w:r>
      <w:r w:rsidR="007B1F73">
        <w:rPr>
          <w:rFonts w:ascii="Arial" w:hAnsi="Arial" w:cs="Arial"/>
        </w:rPr>
        <w:t>.</w:t>
      </w:r>
      <w:r w:rsidR="007B1F73">
        <w:rPr>
          <w:rFonts w:ascii="Arial" w:hAnsi="Arial" w:cs="Arial"/>
        </w:rPr>
        <w:tab/>
      </w:r>
      <w:r w:rsidR="003E7836">
        <w:rPr>
          <w:rFonts w:ascii="Arial" w:hAnsi="Arial" w:cs="Arial"/>
        </w:rPr>
        <w:t>Parties involved in the Informal Stages of the procedure may wish to be accompanied to any meetings for support</w:t>
      </w:r>
      <w:r w:rsidR="00E44E63">
        <w:rPr>
          <w:rFonts w:ascii="Arial" w:hAnsi="Arial" w:cs="Arial"/>
        </w:rPr>
        <w:t xml:space="preserve"> which </w:t>
      </w:r>
      <w:r w:rsidR="003E7836">
        <w:rPr>
          <w:rFonts w:ascii="Arial" w:hAnsi="Arial" w:cs="Arial"/>
        </w:rPr>
        <w:t>should be accommodated wherever possible</w:t>
      </w:r>
      <w:r w:rsidR="00E44E63">
        <w:rPr>
          <w:rFonts w:ascii="Arial" w:hAnsi="Arial" w:cs="Arial"/>
        </w:rPr>
        <w:t xml:space="preserve">. However, maintaining confidentiality may need to be a consideration in particularly sensitive cases and we may need to discuss with you the appropriateness of being accompanied.  </w:t>
      </w:r>
    </w:p>
    <w:p w14:paraId="1D6CD03F" w14:textId="727DD2A1" w:rsidR="003E7836" w:rsidRDefault="003E7836" w:rsidP="002A1097">
      <w:pPr>
        <w:spacing w:after="0"/>
        <w:rPr>
          <w:rFonts w:ascii="Arial" w:hAnsi="Arial" w:cs="Arial"/>
        </w:rPr>
      </w:pPr>
    </w:p>
    <w:p w14:paraId="60067135" w14:textId="4B77F40F" w:rsidR="003E7836" w:rsidRDefault="0062120D" w:rsidP="007B1F73">
      <w:pPr>
        <w:spacing w:after="0"/>
        <w:ind w:left="720" w:hanging="720"/>
        <w:rPr>
          <w:rFonts w:ascii="Arial" w:hAnsi="Arial" w:cs="Arial"/>
        </w:rPr>
      </w:pPr>
      <w:bookmarkStart w:id="10" w:name="_Hlk78881016"/>
      <w:r>
        <w:rPr>
          <w:rFonts w:ascii="Arial" w:hAnsi="Arial" w:cs="Arial"/>
        </w:rPr>
        <w:t>6</w:t>
      </w:r>
      <w:r w:rsidR="007B1F73">
        <w:rPr>
          <w:rFonts w:ascii="Arial" w:hAnsi="Arial" w:cs="Arial"/>
        </w:rPr>
        <w:t>.</w:t>
      </w:r>
      <w:r w:rsidR="007B1F73">
        <w:rPr>
          <w:rFonts w:ascii="Arial" w:hAnsi="Arial" w:cs="Arial"/>
        </w:rPr>
        <w:tab/>
      </w:r>
      <w:r w:rsidR="00E44E63">
        <w:rPr>
          <w:rFonts w:ascii="Arial" w:hAnsi="Arial" w:cs="Arial"/>
        </w:rPr>
        <w:t xml:space="preserve">The emphasis should always be on finding a resolution to the matter and seeking positive working relationships moving forward. </w:t>
      </w:r>
      <w:r w:rsidR="003E7836">
        <w:rPr>
          <w:rFonts w:ascii="Arial" w:hAnsi="Arial" w:cs="Arial"/>
        </w:rPr>
        <w:t>Where working relationships on the governing body or with school staff have been detrimentally affected, it is important that carefully planned meetings to foster reconciliation and reparation of relationships is considered and offered to parties to resolve the matter at an early stage.  This will provide the greatest opportunity for the governing body to work effectively into the future in the best interests of the school and children.</w:t>
      </w:r>
    </w:p>
    <w:bookmarkEnd w:id="10"/>
    <w:p w14:paraId="133EB21A" w14:textId="40B7DFC4" w:rsidR="00C73653" w:rsidRDefault="00C73653" w:rsidP="002A1097">
      <w:pPr>
        <w:spacing w:after="0"/>
        <w:rPr>
          <w:rFonts w:ascii="Arial" w:hAnsi="Arial" w:cs="Arial"/>
        </w:rPr>
      </w:pPr>
    </w:p>
    <w:p w14:paraId="69102C74" w14:textId="3AFCBDFF" w:rsidR="00C73653" w:rsidRDefault="00C73653" w:rsidP="002A1097">
      <w:pPr>
        <w:spacing w:after="0"/>
        <w:rPr>
          <w:rFonts w:ascii="Arial" w:hAnsi="Arial" w:cs="Arial"/>
          <w:b/>
        </w:rPr>
      </w:pPr>
      <w:r w:rsidRPr="00C73653">
        <w:rPr>
          <w:rFonts w:ascii="Arial" w:hAnsi="Arial" w:cs="Arial"/>
          <w:b/>
        </w:rPr>
        <w:t>Formal Investigation</w:t>
      </w:r>
    </w:p>
    <w:p w14:paraId="0D11BBBA" w14:textId="7C5B8B1C" w:rsidR="00C73653" w:rsidRDefault="00C73653" w:rsidP="002A1097">
      <w:pPr>
        <w:spacing w:after="0"/>
        <w:rPr>
          <w:rFonts w:ascii="Arial" w:hAnsi="Arial" w:cs="Arial"/>
          <w:b/>
        </w:rPr>
      </w:pPr>
    </w:p>
    <w:p w14:paraId="52A1337D" w14:textId="092C769A" w:rsidR="00E44E63" w:rsidRDefault="0062120D" w:rsidP="007B1F73">
      <w:pPr>
        <w:spacing w:after="0"/>
        <w:ind w:left="720" w:hanging="720"/>
        <w:rPr>
          <w:rFonts w:ascii="Arial" w:hAnsi="Arial" w:cs="Arial"/>
        </w:rPr>
      </w:pPr>
      <w:r>
        <w:rPr>
          <w:rFonts w:ascii="Arial" w:hAnsi="Arial" w:cs="Arial"/>
        </w:rPr>
        <w:t>7</w:t>
      </w:r>
      <w:r w:rsidR="007B1F73">
        <w:rPr>
          <w:rFonts w:ascii="Arial" w:hAnsi="Arial" w:cs="Arial"/>
        </w:rPr>
        <w:t>.</w:t>
      </w:r>
      <w:r w:rsidR="007B1F73">
        <w:rPr>
          <w:rFonts w:ascii="Arial" w:hAnsi="Arial" w:cs="Arial"/>
        </w:rPr>
        <w:tab/>
      </w:r>
      <w:r w:rsidR="005F326F">
        <w:rPr>
          <w:rFonts w:ascii="Arial" w:hAnsi="Arial" w:cs="Arial"/>
        </w:rPr>
        <w:t>For repeated incidents of misconduct, or if</w:t>
      </w:r>
      <w:r w:rsidR="00C73653">
        <w:rPr>
          <w:rFonts w:ascii="Arial" w:hAnsi="Arial" w:cs="Arial"/>
        </w:rPr>
        <w:t xml:space="preserve"> an allegation of misconduct is of a serious nature which would be inappropriate to be addressed through an informal discussion, the </w:t>
      </w:r>
      <w:r w:rsidR="00C26C58">
        <w:rPr>
          <w:rFonts w:ascii="Arial" w:hAnsi="Arial" w:cs="Arial"/>
        </w:rPr>
        <w:t>Chair</w:t>
      </w:r>
      <w:r w:rsidR="00C73653">
        <w:rPr>
          <w:rFonts w:ascii="Arial" w:hAnsi="Arial" w:cs="Arial"/>
        </w:rPr>
        <w:t xml:space="preserve"> of Governors</w:t>
      </w:r>
      <w:r w:rsidR="003E7836">
        <w:rPr>
          <w:rFonts w:ascii="Arial" w:hAnsi="Arial" w:cs="Arial"/>
        </w:rPr>
        <w:t xml:space="preserve"> (or </w:t>
      </w:r>
      <w:r w:rsidR="00C26C58">
        <w:rPr>
          <w:rFonts w:ascii="Arial" w:hAnsi="Arial" w:cs="Arial"/>
        </w:rPr>
        <w:t>Vice Chair</w:t>
      </w:r>
      <w:r w:rsidR="00F85AFA">
        <w:rPr>
          <w:rFonts w:ascii="Arial" w:hAnsi="Arial" w:cs="Arial"/>
        </w:rPr>
        <w:t xml:space="preserve"> if the </w:t>
      </w:r>
      <w:r w:rsidR="00C26C58">
        <w:rPr>
          <w:rFonts w:ascii="Arial" w:hAnsi="Arial" w:cs="Arial"/>
        </w:rPr>
        <w:t>Chair</w:t>
      </w:r>
      <w:r w:rsidR="00F85AFA">
        <w:rPr>
          <w:rFonts w:ascii="Arial" w:hAnsi="Arial" w:cs="Arial"/>
        </w:rPr>
        <w:t xml:space="preserve"> is unable to fulfil this role</w:t>
      </w:r>
      <w:r w:rsidR="003E7836">
        <w:rPr>
          <w:rFonts w:ascii="Arial" w:hAnsi="Arial" w:cs="Arial"/>
        </w:rPr>
        <w:t xml:space="preserve">) </w:t>
      </w:r>
      <w:r w:rsidR="00C73653">
        <w:rPr>
          <w:rFonts w:ascii="Arial" w:hAnsi="Arial" w:cs="Arial"/>
        </w:rPr>
        <w:t xml:space="preserve"> will need to consider whether a formal investigation should take place.  It is imperative that dependent on the category of governor the correct person is appointed to undertake an investigation</w:t>
      </w:r>
      <w:r w:rsidR="00E44E63">
        <w:rPr>
          <w:rFonts w:ascii="Arial" w:hAnsi="Arial" w:cs="Arial"/>
        </w:rPr>
        <w:t>:</w:t>
      </w:r>
    </w:p>
    <w:p w14:paraId="1495440E" w14:textId="77777777" w:rsidR="00E44E63" w:rsidRDefault="00E44E63" w:rsidP="007B1F73">
      <w:pPr>
        <w:spacing w:after="0"/>
        <w:ind w:left="720" w:hanging="720"/>
        <w:rPr>
          <w:rFonts w:ascii="Arial" w:hAnsi="Arial" w:cs="Arial"/>
        </w:rPr>
      </w:pPr>
    </w:p>
    <w:p w14:paraId="5EF4A862" w14:textId="5436DDBE" w:rsidR="00C73653" w:rsidRPr="00E44E63" w:rsidRDefault="00C73653" w:rsidP="00E44E63">
      <w:pPr>
        <w:pStyle w:val="ListParagraph"/>
        <w:numPr>
          <w:ilvl w:val="0"/>
          <w:numId w:val="16"/>
        </w:numPr>
        <w:spacing w:after="0"/>
        <w:rPr>
          <w:rFonts w:ascii="Arial" w:hAnsi="Arial" w:cs="Arial"/>
        </w:rPr>
      </w:pPr>
      <w:r w:rsidRPr="00E44E63">
        <w:rPr>
          <w:rFonts w:ascii="Arial" w:hAnsi="Arial" w:cs="Arial"/>
        </w:rPr>
        <w:t xml:space="preserve">Co-opted, Parent and Staff Governors </w:t>
      </w:r>
      <w:r w:rsidR="00E5280E">
        <w:rPr>
          <w:rFonts w:ascii="Arial" w:hAnsi="Arial" w:cs="Arial"/>
        </w:rPr>
        <w:t xml:space="preserve">- </w:t>
      </w:r>
      <w:r w:rsidRPr="00E44E63">
        <w:rPr>
          <w:rFonts w:ascii="Arial" w:hAnsi="Arial" w:cs="Arial"/>
        </w:rPr>
        <w:t xml:space="preserve">the </w:t>
      </w:r>
      <w:r w:rsidR="00C26C58" w:rsidRPr="00E44E63">
        <w:rPr>
          <w:rFonts w:ascii="Arial" w:hAnsi="Arial" w:cs="Arial"/>
        </w:rPr>
        <w:t>Chair</w:t>
      </w:r>
      <w:r w:rsidRPr="00E44E63">
        <w:rPr>
          <w:rFonts w:ascii="Arial" w:hAnsi="Arial" w:cs="Arial"/>
        </w:rPr>
        <w:t xml:space="preserve"> of Governors would appoint an appropriate governor to undertake the investigation into the alleged misconduct.  </w:t>
      </w:r>
      <w:r w:rsidR="008F53C0" w:rsidRPr="00E44E63">
        <w:rPr>
          <w:rFonts w:ascii="Arial" w:hAnsi="Arial" w:cs="Arial"/>
        </w:rPr>
        <w:t xml:space="preserve">This could be the </w:t>
      </w:r>
      <w:r w:rsidR="00C26C58" w:rsidRPr="00E44E63">
        <w:rPr>
          <w:rFonts w:ascii="Arial" w:hAnsi="Arial" w:cs="Arial"/>
        </w:rPr>
        <w:t>Chair</w:t>
      </w:r>
      <w:r w:rsidR="008F53C0" w:rsidRPr="00E44E63">
        <w:rPr>
          <w:rFonts w:ascii="Arial" w:hAnsi="Arial" w:cs="Arial"/>
        </w:rPr>
        <w:t xml:space="preserve">, the </w:t>
      </w:r>
      <w:r w:rsidR="00C26C58" w:rsidRPr="00E44E63">
        <w:rPr>
          <w:rFonts w:ascii="Arial" w:hAnsi="Arial" w:cs="Arial"/>
        </w:rPr>
        <w:t>Vice Chair</w:t>
      </w:r>
      <w:r w:rsidR="008F53C0" w:rsidRPr="00E44E63">
        <w:rPr>
          <w:rFonts w:ascii="Arial" w:hAnsi="Arial" w:cs="Arial"/>
        </w:rPr>
        <w:t xml:space="preserve"> or another governor, but in any case, the investigating governor must be able to complete an impartial investigation.  If the </w:t>
      </w:r>
      <w:r w:rsidR="00C26C58" w:rsidRPr="00E44E63">
        <w:rPr>
          <w:rFonts w:ascii="Arial" w:hAnsi="Arial" w:cs="Arial"/>
        </w:rPr>
        <w:t>Chair</w:t>
      </w:r>
      <w:r w:rsidR="008F53C0" w:rsidRPr="00E44E63">
        <w:rPr>
          <w:rFonts w:ascii="Arial" w:hAnsi="Arial" w:cs="Arial"/>
        </w:rPr>
        <w:t xml:space="preserve"> does not feel there is anyone on the governing body who could complete an impartial investigation (for example the misconduct is in a governing body meeting and all the governors are therefore witnesses) the </w:t>
      </w:r>
      <w:r w:rsidR="00C26C58" w:rsidRPr="00E44E63">
        <w:rPr>
          <w:rFonts w:ascii="Arial" w:hAnsi="Arial" w:cs="Arial"/>
        </w:rPr>
        <w:t>Chair</w:t>
      </w:r>
      <w:r w:rsidR="008F53C0" w:rsidRPr="00E44E63">
        <w:rPr>
          <w:rFonts w:ascii="Arial" w:hAnsi="Arial" w:cs="Arial"/>
        </w:rPr>
        <w:t xml:space="preserve"> may appoint an independent governor</w:t>
      </w:r>
      <w:r w:rsidR="004D11A3" w:rsidRPr="00E44E63">
        <w:rPr>
          <w:rFonts w:ascii="Arial" w:hAnsi="Arial" w:cs="Arial"/>
        </w:rPr>
        <w:t>/person</w:t>
      </w:r>
      <w:r w:rsidR="008F53C0" w:rsidRPr="00E44E63">
        <w:rPr>
          <w:rFonts w:ascii="Arial" w:hAnsi="Arial" w:cs="Arial"/>
        </w:rPr>
        <w:t xml:space="preserve"> to undertake the investigation on behalf of the governing body. </w:t>
      </w:r>
      <w:r w:rsidR="004D11A3" w:rsidRPr="00E44E63">
        <w:rPr>
          <w:rFonts w:ascii="Arial" w:hAnsi="Arial" w:cs="Arial"/>
        </w:rPr>
        <w:t xml:space="preserve"> </w:t>
      </w:r>
    </w:p>
    <w:p w14:paraId="681D00C4" w14:textId="3BB350B8" w:rsidR="00E44E63" w:rsidRDefault="00E44E63" w:rsidP="00E44E63">
      <w:pPr>
        <w:spacing w:after="0"/>
        <w:ind w:left="720"/>
        <w:rPr>
          <w:rFonts w:ascii="Arial" w:hAnsi="Arial" w:cs="Arial"/>
        </w:rPr>
      </w:pPr>
    </w:p>
    <w:p w14:paraId="692C83CC" w14:textId="1C6C02C6" w:rsidR="00E44E63" w:rsidRPr="00E44E63" w:rsidRDefault="00E44E63" w:rsidP="00E44E63">
      <w:pPr>
        <w:pStyle w:val="ListParagraph"/>
        <w:numPr>
          <w:ilvl w:val="0"/>
          <w:numId w:val="16"/>
        </w:numPr>
        <w:spacing w:after="0"/>
        <w:rPr>
          <w:rFonts w:ascii="Arial" w:hAnsi="Arial" w:cs="Arial"/>
        </w:rPr>
      </w:pPr>
      <w:r w:rsidRPr="00E44E63">
        <w:rPr>
          <w:rFonts w:ascii="Arial" w:hAnsi="Arial" w:cs="Arial"/>
        </w:rPr>
        <w:t>Local Authority nominated Governors</w:t>
      </w:r>
      <w:r w:rsidR="00E5280E">
        <w:rPr>
          <w:rFonts w:ascii="Arial" w:hAnsi="Arial" w:cs="Arial"/>
        </w:rPr>
        <w:t xml:space="preserve">- </w:t>
      </w:r>
      <w:r w:rsidRPr="00E44E63">
        <w:rPr>
          <w:rFonts w:ascii="Arial" w:hAnsi="Arial" w:cs="Arial"/>
        </w:rPr>
        <w:t xml:space="preserve">the Chair of </w:t>
      </w:r>
      <w:r w:rsidR="003A7560" w:rsidRPr="00E44E63">
        <w:rPr>
          <w:rFonts w:ascii="Arial" w:hAnsi="Arial" w:cs="Arial"/>
        </w:rPr>
        <w:t>Governors should</w:t>
      </w:r>
      <w:r w:rsidRPr="00E44E63">
        <w:rPr>
          <w:rFonts w:ascii="Arial" w:hAnsi="Arial" w:cs="Arial"/>
        </w:rPr>
        <w:t xml:space="preserve"> contact Governor Services to agree who will be appointed to undertake the investigation.  This could be as described above an impartial governor on the governing body, an independent governor or another suitably experienced person (which could include an officer from the Local Authority).</w:t>
      </w:r>
    </w:p>
    <w:p w14:paraId="5F149233" w14:textId="3339A55D" w:rsidR="00E44E63" w:rsidRDefault="00E44E63" w:rsidP="00E44E63">
      <w:pPr>
        <w:spacing w:after="0"/>
        <w:ind w:left="720"/>
        <w:rPr>
          <w:rFonts w:ascii="Arial" w:hAnsi="Arial" w:cs="Arial"/>
        </w:rPr>
      </w:pPr>
    </w:p>
    <w:p w14:paraId="4589BDC5" w14:textId="3DFB49C1" w:rsidR="00E44E63" w:rsidRPr="00E44E63" w:rsidRDefault="00E44E63" w:rsidP="00E44E63">
      <w:pPr>
        <w:pStyle w:val="ListParagraph"/>
        <w:numPr>
          <w:ilvl w:val="0"/>
          <w:numId w:val="16"/>
        </w:numPr>
        <w:spacing w:after="0"/>
        <w:rPr>
          <w:rFonts w:ascii="Arial" w:hAnsi="Arial" w:cs="Arial"/>
        </w:rPr>
      </w:pPr>
      <w:r w:rsidRPr="00E44E63">
        <w:rPr>
          <w:rFonts w:ascii="Arial" w:hAnsi="Arial" w:cs="Arial"/>
        </w:rPr>
        <w:t>Foundation Governors</w:t>
      </w:r>
      <w:r w:rsidR="00E5280E">
        <w:rPr>
          <w:rFonts w:ascii="Arial" w:hAnsi="Arial" w:cs="Arial"/>
        </w:rPr>
        <w:t xml:space="preserve"> -</w:t>
      </w:r>
      <w:r w:rsidRPr="00E44E63">
        <w:rPr>
          <w:rFonts w:ascii="Arial" w:hAnsi="Arial" w:cs="Arial"/>
        </w:rPr>
        <w:t xml:space="preserve"> the Chair of Governors should contact the governance professional within the Diocese to agree who will be appointed to undertake the investigation.  </w:t>
      </w:r>
    </w:p>
    <w:p w14:paraId="7BE3FE5B" w14:textId="74A1E25D" w:rsidR="004D11A3" w:rsidRDefault="004D11A3" w:rsidP="002A1097">
      <w:pPr>
        <w:spacing w:after="0"/>
        <w:rPr>
          <w:rFonts w:ascii="Arial" w:hAnsi="Arial" w:cs="Arial"/>
        </w:rPr>
      </w:pPr>
    </w:p>
    <w:p w14:paraId="4691C89D" w14:textId="58B28623" w:rsidR="00134D50" w:rsidRDefault="0062120D" w:rsidP="00E44E63">
      <w:pPr>
        <w:spacing w:after="0"/>
        <w:ind w:left="720" w:hanging="720"/>
        <w:rPr>
          <w:rFonts w:ascii="Arial" w:hAnsi="Arial" w:cs="Arial"/>
        </w:rPr>
      </w:pPr>
      <w:r>
        <w:rPr>
          <w:rFonts w:ascii="Arial" w:hAnsi="Arial" w:cs="Arial"/>
        </w:rPr>
        <w:t>8</w:t>
      </w:r>
      <w:r w:rsidR="007B1F73">
        <w:rPr>
          <w:rFonts w:ascii="Arial" w:hAnsi="Arial" w:cs="Arial"/>
        </w:rPr>
        <w:t>.</w:t>
      </w:r>
      <w:r w:rsidR="007B1F73">
        <w:rPr>
          <w:rFonts w:ascii="Arial" w:hAnsi="Arial" w:cs="Arial"/>
        </w:rPr>
        <w:tab/>
      </w:r>
      <w:bookmarkStart w:id="11" w:name="_Hlk141436137"/>
      <w:r w:rsidR="004D11A3">
        <w:rPr>
          <w:rFonts w:ascii="Arial" w:hAnsi="Arial" w:cs="Arial"/>
        </w:rPr>
        <w:t xml:space="preserve">If the conduct of a governor has been investigated as part of the School Complaints Procedure, the </w:t>
      </w:r>
      <w:r w:rsidR="00C26C58">
        <w:rPr>
          <w:rFonts w:ascii="Arial" w:hAnsi="Arial" w:cs="Arial"/>
        </w:rPr>
        <w:t>Chair</w:t>
      </w:r>
      <w:r w:rsidR="004D11A3">
        <w:rPr>
          <w:rFonts w:ascii="Arial" w:hAnsi="Arial" w:cs="Arial"/>
        </w:rPr>
        <w:t xml:space="preserve"> will need to determine whether this </w:t>
      </w:r>
      <w:r w:rsidR="003E7836">
        <w:rPr>
          <w:rFonts w:ascii="Arial" w:hAnsi="Arial" w:cs="Arial"/>
        </w:rPr>
        <w:t>investigation</w:t>
      </w:r>
      <w:r w:rsidR="00E44E63">
        <w:rPr>
          <w:rFonts w:ascii="Arial" w:hAnsi="Arial" w:cs="Arial"/>
        </w:rPr>
        <w:t xml:space="preserve"> under the School Complaints Procedure</w:t>
      </w:r>
      <w:r w:rsidR="003E7836">
        <w:rPr>
          <w:rFonts w:ascii="Arial" w:hAnsi="Arial" w:cs="Arial"/>
        </w:rPr>
        <w:t xml:space="preserve"> </w:t>
      </w:r>
      <w:r w:rsidR="004D11A3">
        <w:rPr>
          <w:rFonts w:ascii="Arial" w:hAnsi="Arial" w:cs="Arial"/>
        </w:rPr>
        <w:t xml:space="preserve">is sufficient, or whether further investigation is required to specifically address the alleged breaches in the </w:t>
      </w:r>
      <w:r w:rsidR="00E5280E">
        <w:rPr>
          <w:rFonts w:ascii="Arial" w:hAnsi="Arial" w:cs="Arial"/>
        </w:rPr>
        <w:t>Code of Conduct</w:t>
      </w:r>
      <w:r w:rsidR="003E7836">
        <w:rPr>
          <w:rFonts w:ascii="Arial" w:hAnsi="Arial" w:cs="Arial"/>
        </w:rPr>
        <w:t xml:space="preserve"> or religious ethos of the school</w:t>
      </w:r>
      <w:r w:rsidR="004D11A3">
        <w:rPr>
          <w:rFonts w:ascii="Arial" w:hAnsi="Arial" w:cs="Arial"/>
        </w:rPr>
        <w:t>.</w:t>
      </w:r>
      <w:bookmarkEnd w:id="11"/>
      <w:r w:rsidR="007B1F73">
        <w:rPr>
          <w:rFonts w:ascii="Arial" w:hAnsi="Arial" w:cs="Arial"/>
        </w:rPr>
        <w:tab/>
      </w:r>
      <w:r w:rsidR="007B1F73">
        <w:rPr>
          <w:rFonts w:ascii="Arial" w:hAnsi="Arial" w:cs="Arial"/>
        </w:rPr>
        <w:tab/>
      </w:r>
      <w:r w:rsidR="00134D50">
        <w:rPr>
          <w:rFonts w:ascii="Arial" w:hAnsi="Arial" w:cs="Arial"/>
        </w:rPr>
        <w:t xml:space="preserve"> </w:t>
      </w:r>
    </w:p>
    <w:p w14:paraId="0BE155BA" w14:textId="5EA266DB" w:rsidR="00134D50" w:rsidRDefault="00134D50" w:rsidP="002A1097">
      <w:pPr>
        <w:spacing w:after="0"/>
        <w:rPr>
          <w:rFonts w:ascii="Arial" w:hAnsi="Arial" w:cs="Arial"/>
        </w:rPr>
      </w:pPr>
    </w:p>
    <w:p w14:paraId="1750D8CC" w14:textId="25445E73" w:rsidR="00134D50" w:rsidRDefault="0062120D" w:rsidP="007B1F73">
      <w:pPr>
        <w:spacing w:after="0"/>
        <w:ind w:left="720" w:hanging="720"/>
        <w:rPr>
          <w:rFonts w:ascii="Arial" w:hAnsi="Arial" w:cs="Arial"/>
        </w:rPr>
      </w:pPr>
      <w:r>
        <w:rPr>
          <w:rFonts w:ascii="Arial" w:hAnsi="Arial" w:cs="Arial"/>
        </w:rPr>
        <w:t>9</w:t>
      </w:r>
      <w:r w:rsidR="007B1F73">
        <w:rPr>
          <w:rFonts w:ascii="Arial" w:hAnsi="Arial" w:cs="Arial"/>
        </w:rPr>
        <w:t>.</w:t>
      </w:r>
      <w:r w:rsidR="007B1F73">
        <w:rPr>
          <w:rFonts w:ascii="Arial" w:hAnsi="Arial" w:cs="Arial"/>
        </w:rPr>
        <w:tab/>
      </w:r>
      <w:r w:rsidR="00E44E63">
        <w:rPr>
          <w:rFonts w:ascii="Arial" w:hAnsi="Arial" w:cs="Arial"/>
        </w:rPr>
        <w:t>D</w:t>
      </w:r>
      <w:r w:rsidR="00134D50">
        <w:rPr>
          <w:rFonts w:ascii="Arial" w:hAnsi="Arial" w:cs="Arial"/>
        </w:rPr>
        <w:t>uring the investigation period</w:t>
      </w:r>
      <w:r w:rsidR="00E44E63">
        <w:rPr>
          <w:rFonts w:ascii="Arial" w:hAnsi="Arial" w:cs="Arial"/>
        </w:rPr>
        <w:t>, members of the governing body who are not part of the investigation need to be protected from involvement in conversations and any correspondence relating to the investigation in order to remain as</w:t>
      </w:r>
      <w:r w:rsidR="00134D50">
        <w:rPr>
          <w:rFonts w:ascii="Arial" w:hAnsi="Arial" w:cs="Arial"/>
        </w:rPr>
        <w:t xml:space="preserve"> impartial as possible should they be required to consider the conduct of the governor concerned at a later stage in the process.  </w:t>
      </w:r>
    </w:p>
    <w:p w14:paraId="48108C18" w14:textId="3DDB5A06" w:rsidR="00134D50" w:rsidRDefault="00134D50" w:rsidP="002A1097">
      <w:pPr>
        <w:spacing w:after="0"/>
        <w:rPr>
          <w:rFonts w:ascii="Arial" w:hAnsi="Arial" w:cs="Arial"/>
        </w:rPr>
      </w:pPr>
    </w:p>
    <w:p w14:paraId="23196D4D" w14:textId="48E53DD9" w:rsidR="00134D50" w:rsidRDefault="007B1F73" w:rsidP="007B1F73">
      <w:pPr>
        <w:spacing w:after="0"/>
        <w:ind w:left="720" w:hanging="720"/>
        <w:rPr>
          <w:rFonts w:ascii="Arial" w:hAnsi="Arial" w:cs="Arial"/>
        </w:rPr>
      </w:pPr>
      <w:r>
        <w:rPr>
          <w:rFonts w:ascii="Arial" w:hAnsi="Arial" w:cs="Arial"/>
        </w:rPr>
        <w:t>1</w:t>
      </w:r>
      <w:r w:rsidR="0062120D">
        <w:rPr>
          <w:rFonts w:ascii="Arial" w:hAnsi="Arial" w:cs="Arial"/>
        </w:rPr>
        <w:t>0</w:t>
      </w:r>
      <w:r>
        <w:rPr>
          <w:rFonts w:ascii="Arial" w:hAnsi="Arial" w:cs="Arial"/>
        </w:rPr>
        <w:t>.</w:t>
      </w:r>
      <w:r>
        <w:rPr>
          <w:rFonts w:ascii="Arial" w:hAnsi="Arial" w:cs="Arial"/>
        </w:rPr>
        <w:tab/>
      </w:r>
      <w:r w:rsidR="00134D50">
        <w:rPr>
          <w:rFonts w:ascii="Arial" w:hAnsi="Arial" w:cs="Arial"/>
        </w:rPr>
        <w:t xml:space="preserve">During the investigation, the governor concerned is still a full member of the governing body and must continue to have access to all documentation related to the functioning of the governing body as well as being invited to governing body meetings in the usual way.  </w:t>
      </w:r>
    </w:p>
    <w:p w14:paraId="7FF52A5A" w14:textId="7B66C470" w:rsidR="00134D50" w:rsidRDefault="00134D50" w:rsidP="002A1097">
      <w:pPr>
        <w:spacing w:after="0"/>
        <w:rPr>
          <w:rFonts w:ascii="Arial" w:hAnsi="Arial" w:cs="Arial"/>
        </w:rPr>
      </w:pPr>
    </w:p>
    <w:p w14:paraId="308B05BC" w14:textId="34259CF3" w:rsidR="00134D50" w:rsidRDefault="007B1F73" w:rsidP="007B1F73">
      <w:pPr>
        <w:spacing w:after="0"/>
        <w:ind w:left="720" w:hanging="720"/>
        <w:rPr>
          <w:rFonts w:ascii="Arial" w:hAnsi="Arial" w:cs="Arial"/>
        </w:rPr>
      </w:pPr>
      <w:r>
        <w:rPr>
          <w:rFonts w:ascii="Arial" w:hAnsi="Arial" w:cs="Arial"/>
        </w:rPr>
        <w:t>1</w:t>
      </w:r>
      <w:r w:rsidR="0062120D">
        <w:rPr>
          <w:rFonts w:ascii="Arial" w:hAnsi="Arial" w:cs="Arial"/>
        </w:rPr>
        <w:t>1</w:t>
      </w:r>
      <w:r>
        <w:rPr>
          <w:rFonts w:ascii="Arial" w:hAnsi="Arial" w:cs="Arial"/>
        </w:rPr>
        <w:t>.</w:t>
      </w:r>
      <w:r>
        <w:rPr>
          <w:rFonts w:ascii="Arial" w:hAnsi="Arial" w:cs="Arial"/>
        </w:rPr>
        <w:tab/>
      </w:r>
      <w:r w:rsidR="00134D50">
        <w:rPr>
          <w:rFonts w:ascii="Arial" w:hAnsi="Arial" w:cs="Arial"/>
        </w:rPr>
        <w:t xml:space="preserve">The investigation must be conducted in a fair and thorough manner.  The investigating person </w:t>
      </w:r>
      <w:r w:rsidR="000D7E1F">
        <w:rPr>
          <w:rFonts w:ascii="Arial" w:hAnsi="Arial" w:cs="Arial"/>
        </w:rPr>
        <w:t xml:space="preserve">should meet with those individuals who are alleging the misconduct, any </w:t>
      </w:r>
      <w:r w:rsidR="00E5280E">
        <w:rPr>
          <w:rFonts w:ascii="Arial" w:hAnsi="Arial" w:cs="Arial"/>
        </w:rPr>
        <w:t xml:space="preserve">relevant </w:t>
      </w:r>
      <w:r w:rsidR="000D7E1F">
        <w:rPr>
          <w:rFonts w:ascii="Arial" w:hAnsi="Arial" w:cs="Arial"/>
        </w:rPr>
        <w:t xml:space="preserve">witnesses and the governor concerned to ensure that thorough consideration of all the information available is undertaken.  The governor who is the subject of the allegations of misconduct must be provided with clear information on what the allegations are in advance of the meeting with the investigating person so that they have a reasonable opportunity to </w:t>
      </w:r>
      <w:r w:rsidR="001E0559">
        <w:rPr>
          <w:rFonts w:ascii="Arial" w:hAnsi="Arial" w:cs="Arial"/>
        </w:rPr>
        <w:t xml:space="preserve">understand the allegations of misconduct and </w:t>
      </w:r>
      <w:r w:rsidR="000D7E1F">
        <w:rPr>
          <w:rFonts w:ascii="Arial" w:hAnsi="Arial" w:cs="Arial"/>
        </w:rPr>
        <w:t xml:space="preserve">prepare a response.  </w:t>
      </w:r>
      <w:r w:rsidR="00AC1E6C">
        <w:rPr>
          <w:rFonts w:ascii="Arial" w:hAnsi="Arial" w:cs="Arial"/>
        </w:rPr>
        <w:t>If a complaint has been received, the complainant should be asked if they are willing to share the complaint letter/document with the governor concerned, or a summary of the complaint will be agreed with the complainant and shared with the governor</w:t>
      </w:r>
      <w:r w:rsidR="00F85AFA">
        <w:rPr>
          <w:rFonts w:ascii="Arial" w:hAnsi="Arial" w:cs="Arial"/>
        </w:rPr>
        <w:t xml:space="preserve"> who is the subject of the allegation of misconduct</w:t>
      </w:r>
      <w:r w:rsidR="00AC1E6C">
        <w:rPr>
          <w:rFonts w:ascii="Arial" w:hAnsi="Arial" w:cs="Arial"/>
        </w:rPr>
        <w:t>.</w:t>
      </w:r>
    </w:p>
    <w:p w14:paraId="3B2B566E" w14:textId="089F881D" w:rsidR="00AC1E6C" w:rsidRDefault="00AC1E6C" w:rsidP="002A1097">
      <w:pPr>
        <w:spacing w:after="0"/>
        <w:rPr>
          <w:rFonts w:ascii="Arial" w:hAnsi="Arial" w:cs="Arial"/>
        </w:rPr>
      </w:pPr>
    </w:p>
    <w:p w14:paraId="6B358551" w14:textId="64CB4BB1" w:rsidR="00AC1E6C" w:rsidRDefault="007B1F73" w:rsidP="007B1F73">
      <w:pPr>
        <w:spacing w:after="0"/>
        <w:ind w:left="720" w:hanging="720"/>
        <w:rPr>
          <w:rFonts w:ascii="Arial" w:hAnsi="Arial" w:cs="Arial"/>
        </w:rPr>
      </w:pPr>
      <w:r>
        <w:rPr>
          <w:rFonts w:ascii="Arial" w:hAnsi="Arial" w:cs="Arial"/>
        </w:rPr>
        <w:t>1</w:t>
      </w:r>
      <w:r w:rsidR="0062120D">
        <w:rPr>
          <w:rFonts w:ascii="Arial" w:hAnsi="Arial" w:cs="Arial"/>
        </w:rPr>
        <w:t>2</w:t>
      </w:r>
      <w:r>
        <w:rPr>
          <w:rFonts w:ascii="Arial" w:hAnsi="Arial" w:cs="Arial"/>
        </w:rPr>
        <w:t>.</w:t>
      </w:r>
      <w:r>
        <w:rPr>
          <w:rFonts w:ascii="Arial" w:hAnsi="Arial" w:cs="Arial"/>
        </w:rPr>
        <w:tab/>
      </w:r>
      <w:r w:rsidR="00AC1E6C">
        <w:rPr>
          <w:rFonts w:ascii="Arial" w:hAnsi="Arial" w:cs="Arial"/>
        </w:rPr>
        <w:t>Good records must be maintained throughout the investigation including notes of meetings with the parties involved and copies of any documentation or evidence that has been considered by the investigating person.</w:t>
      </w:r>
      <w:r w:rsidR="00FE4740">
        <w:rPr>
          <w:rFonts w:ascii="Arial" w:hAnsi="Arial" w:cs="Arial"/>
        </w:rPr>
        <w:t xml:space="preserve">  Parties involved in the investigation should be made aware that any documents they submit, or information they provide may be seen by the governor concerned, the governing body or the appointing body at a later stage of the process. </w:t>
      </w:r>
    </w:p>
    <w:p w14:paraId="7F9753E2" w14:textId="6B7A023B" w:rsidR="000D7E1F" w:rsidRDefault="000D7E1F" w:rsidP="002A1097">
      <w:pPr>
        <w:spacing w:after="0"/>
        <w:rPr>
          <w:rFonts w:ascii="Arial" w:hAnsi="Arial" w:cs="Arial"/>
        </w:rPr>
      </w:pPr>
    </w:p>
    <w:p w14:paraId="468CF289" w14:textId="00EA6AC1" w:rsidR="001E0559" w:rsidRDefault="007B1F73" w:rsidP="007B1F73">
      <w:pPr>
        <w:spacing w:after="0"/>
        <w:ind w:left="720" w:hanging="720"/>
        <w:rPr>
          <w:rFonts w:ascii="Arial" w:hAnsi="Arial" w:cs="Arial"/>
        </w:rPr>
      </w:pPr>
      <w:r>
        <w:rPr>
          <w:rFonts w:ascii="Arial" w:hAnsi="Arial" w:cs="Arial"/>
        </w:rPr>
        <w:t>1</w:t>
      </w:r>
      <w:r w:rsidR="0062120D">
        <w:rPr>
          <w:rFonts w:ascii="Arial" w:hAnsi="Arial" w:cs="Arial"/>
        </w:rPr>
        <w:t>3</w:t>
      </w:r>
      <w:r>
        <w:rPr>
          <w:rFonts w:ascii="Arial" w:hAnsi="Arial" w:cs="Arial"/>
        </w:rPr>
        <w:t>.</w:t>
      </w:r>
      <w:r>
        <w:rPr>
          <w:rFonts w:ascii="Arial" w:hAnsi="Arial" w:cs="Arial"/>
        </w:rPr>
        <w:tab/>
      </w:r>
      <w:r w:rsidR="000D7E1F">
        <w:rPr>
          <w:rFonts w:ascii="Arial" w:hAnsi="Arial" w:cs="Arial"/>
        </w:rPr>
        <w:t xml:space="preserve">Upon conclusion of the investigation, the </w:t>
      </w:r>
      <w:r w:rsidR="00C26C58">
        <w:rPr>
          <w:rFonts w:ascii="Arial" w:hAnsi="Arial" w:cs="Arial"/>
        </w:rPr>
        <w:t>Chair</w:t>
      </w:r>
      <w:r w:rsidR="000D7E1F">
        <w:rPr>
          <w:rFonts w:ascii="Arial" w:hAnsi="Arial" w:cs="Arial"/>
        </w:rPr>
        <w:t xml:space="preserve"> of Governors </w:t>
      </w:r>
      <w:r w:rsidR="001E0559">
        <w:rPr>
          <w:rFonts w:ascii="Arial" w:hAnsi="Arial" w:cs="Arial"/>
        </w:rPr>
        <w:t xml:space="preserve">will review the outcome and consider the best way forward.  The </w:t>
      </w:r>
      <w:r w:rsidR="00C26C58">
        <w:rPr>
          <w:rFonts w:ascii="Arial" w:hAnsi="Arial" w:cs="Arial"/>
        </w:rPr>
        <w:t>Chair</w:t>
      </w:r>
      <w:r w:rsidR="001E0559">
        <w:rPr>
          <w:rFonts w:ascii="Arial" w:hAnsi="Arial" w:cs="Arial"/>
        </w:rPr>
        <w:t xml:space="preserve"> may wish to arrange to meet with the governor concerned (accompanied by a representative from the Diocese or Local Authority if appropriate) to informally discuss the outcome of the investigation and to help the governor understand the implications of the investigation.  Where the investigation has indicated that a breach of the </w:t>
      </w:r>
      <w:r w:rsidR="00E5280E">
        <w:rPr>
          <w:rFonts w:ascii="Arial" w:hAnsi="Arial" w:cs="Arial"/>
        </w:rPr>
        <w:t>Code of Conduct</w:t>
      </w:r>
      <w:r w:rsidR="001E0559">
        <w:rPr>
          <w:rFonts w:ascii="Arial" w:hAnsi="Arial" w:cs="Arial"/>
        </w:rPr>
        <w:t xml:space="preserve"> has occurred, the </w:t>
      </w:r>
      <w:r w:rsidR="00C26C58">
        <w:rPr>
          <w:rFonts w:ascii="Arial" w:hAnsi="Arial" w:cs="Arial"/>
        </w:rPr>
        <w:t>Chair</w:t>
      </w:r>
      <w:r w:rsidR="001E0559">
        <w:rPr>
          <w:rFonts w:ascii="Arial" w:hAnsi="Arial" w:cs="Arial"/>
        </w:rPr>
        <w:t xml:space="preserve"> could determine that expectations detailed within the </w:t>
      </w:r>
      <w:r w:rsidR="00E5280E">
        <w:rPr>
          <w:rFonts w:ascii="Arial" w:hAnsi="Arial" w:cs="Arial"/>
        </w:rPr>
        <w:t>Code of Conduct</w:t>
      </w:r>
      <w:r w:rsidR="001E0559">
        <w:rPr>
          <w:rFonts w:ascii="Arial" w:hAnsi="Arial" w:cs="Arial"/>
        </w:rPr>
        <w:t xml:space="preserve"> should be reiterated and consider whether further training or mentoring would be appropriate.  If this is the outcome, as in the informal stage, a letter should be written to the governor concerned to document this</w:t>
      </w:r>
      <w:r w:rsidR="00FE4740">
        <w:rPr>
          <w:rFonts w:ascii="Arial" w:hAnsi="Arial" w:cs="Arial"/>
        </w:rPr>
        <w:t xml:space="preserve"> </w:t>
      </w:r>
      <w:r w:rsidR="00FE4740" w:rsidRPr="00C26C58">
        <w:rPr>
          <w:rFonts w:ascii="Arial" w:hAnsi="Arial" w:cs="Arial"/>
        </w:rPr>
        <w:t>(See Appendix B)</w:t>
      </w:r>
      <w:r w:rsidR="00C26C58">
        <w:rPr>
          <w:rFonts w:ascii="Arial" w:hAnsi="Arial" w:cs="Arial"/>
        </w:rPr>
        <w:t>.</w:t>
      </w:r>
    </w:p>
    <w:p w14:paraId="31823C35" w14:textId="6C4C796B" w:rsidR="00FE4740" w:rsidRDefault="00FE4740" w:rsidP="002A1097">
      <w:pPr>
        <w:spacing w:after="0"/>
        <w:rPr>
          <w:rFonts w:ascii="Arial" w:hAnsi="Arial" w:cs="Arial"/>
        </w:rPr>
      </w:pPr>
    </w:p>
    <w:p w14:paraId="019C1646" w14:textId="0273CED4" w:rsidR="00FE4740" w:rsidRDefault="007B1F73" w:rsidP="007B1F73">
      <w:pPr>
        <w:spacing w:after="0"/>
        <w:ind w:left="720" w:hanging="720"/>
        <w:rPr>
          <w:rFonts w:ascii="Arial" w:hAnsi="Arial" w:cs="Arial"/>
        </w:rPr>
      </w:pPr>
      <w:r>
        <w:rPr>
          <w:rFonts w:ascii="Arial" w:hAnsi="Arial" w:cs="Arial"/>
        </w:rPr>
        <w:t>1</w:t>
      </w:r>
      <w:r w:rsidR="0062120D">
        <w:rPr>
          <w:rFonts w:ascii="Arial" w:hAnsi="Arial" w:cs="Arial"/>
        </w:rPr>
        <w:t>4</w:t>
      </w:r>
      <w:r>
        <w:rPr>
          <w:rFonts w:ascii="Arial" w:hAnsi="Arial" w:cs="Arial"/>
        </w:rPr>
        <w:t>.</w:t>
      </w:r>
      <w:r>
        <w:rPr>
          <w:rFonts w:ascii="Arial" w:hAnsi="Arial" w:cs="Arial"/>
        </w:rPr>
        <w:tab/>
      </w:r>
      <w:r w:rsidR="00FE4740">
        <w:rPr>
          <w:rFonts w:ascii="Arial" w:hAnsi="Arial" w:cs="Arial"/>
        </w:rPr>
        <w:t>As in the informal stages</w:t>
      </w:r>
      <w:r w:rsidR="00E44E63">
        <w:rPr>
          <w:rFonts w:ascii="Arial" w:hAnsi="Arial" w:cs="Arial"/>
        </w:rPr>
        <w:t xml:space="preserve"> (para</w:t>
      </w:r>
      <w:r w:rsidR="00D557F1">
        <w:rPr>
          <w:rFonts w:ascii="Arial" w:hAnsi="Arial" w:cs="Arial"/>
        </w:rPr>
        <w:t>graphs</w:t>
      </w:r>
      <w:r w:rsidR="00E44E63">
        <w:rPr>
          <w:rFonts w:ascii="Arial" w:hAnsi="Arial" w:cs="Arial"/>
        </w:rPr>
        <w:t xml:space="preserve"> 5-7)</w:t>
      </w:r>
      <w:r w:rsidR="00FE4740">
        <w:rPr>
          <w:rFonts w:ascii="Arial" w:hAnsi="Arial" w:cs="Arial"/>
        </w:rPr>
        <w:t>, consideration should be given to how working relationships can be repaired or improved through carefully planned mediation meetings with a view to reconciliation and reparation of relationships. This will provide the greatest opportunity for the governing body to work effectively into the future in the best interests of the school and children.</w:t>
      </w:r>
    </w:p>
    <w:p w14:paraId="2EBEBA17" w14:textId="77777777" w:rsidR="001E0559" w:rsidRDefault="001E0559" w:rsidP="002A1097">
      <w:pPr>
        <w:spacing w:after="0"/>
        <w:rPr>
          <w:rFonts w:ascii="Arial" w:hAnsi="Arial" w:cs="Arial"/>
        </w:rPr>
      </w:pPr>
    </w:p>
    <w:p w14:paraId="1198D7BB" w14:textId="33BAD6B2" w:rsidR="0004480B" w:rsidRPr="002A1097" w:rsidRDefault="007B1F73" w:rsidP="007B1F73">
      <w:pPr>
        <w:spacing w:after="0"/>
        <w:ind w:left="720" w:hanging="720"/>
        <w:rPr>
          <w:rFonts w:ascii="Arial" w:hAnsi="Arial" w:cs="Arial"/>
        </w:rPr>
      </w:pPr>
      <w:r>
        <w:rPr>
          <w:rFonts w:ascii="Arial" w:hAnsi="Arial" w:cs="Arial"/>
        </w:rPr>
        <w:t>1</w:t>
      </w:r>
      <w:r w:rsidR="0062120D">
        <w:rPr>
          <w:rFonts w:ascii="Arial" w:hAnsi="Arial" w:cs="Arial"/>
        </w:rPr>
        <w:t>5</w:t>
      </w:r>
      <w:r>
        <w:rPr>
          <w:rFonts w:ascii="Arial" w:hAnsi="Arial" w:cs="Arial"/>
        </w:rPr>
        <w:t>.</w:t>
      </w:r>
      <w:r>
        <w:rPr>
          <w:rFonts w:ascii="Arial" w:hAnsi="Arial" w:cs="Arial"/>
        </w:rPr>
        <w:tab/>
      </w:r>
      <w:r w:rsidR="001E0559">
        <w:rPr>
          <w:rFonts w:ascii="Arial" w:hAnsi="Arial" w:cs="Arial"/>
        </w:rPr>
        <w:t>If the alleged</w:t>
      </w:r>
      <w:r w:rsidR="009F7F87">
        <w:rPr>
          <w:rFonts w:ascii="Arial" w:hAnsi="Arial" w:cs="Arial"/>
        </w:rPr>
        <w:t xml:space="preserve"> misconduct is so serious as to require the consideration of suspension or removal of the governor</w:t>
      </w:r>
      <w:r w:rsidR="00AC1E6C">
        <w:rPr>
          <w:rFonts w:ascii="Arial" w:hAnsi="Arial" w:cs="Arial"/>
        </w:rPr>
        <w:t xml:space="preserve"> from the governing body</w:t>
      </w:r>
      <w:r w:rsidR="009F7F87">
        <w:rPr>
          <w:rFonts w:ascii="Arial" w:hAnsi="Arial" w:cs="Arial"/>
        </w:rPr>
        <w:t xml:space="preserve">, the </w:t>
      </w:r>
      <w:r w:rsidR="00C26C58">
        <w:rPr>
          <w:rFonts w:ascii="Arial" w:hAnsi="Arial" w:cs="Arial"/>
        </w:rPr>
        <w:t>Chair</w:t>
      </w:r>
      <w:r w:rsidR="009F7F87">
        <w:rPr>
          <w:rFonts w:ascii="Arial" w:hAnsi="Arial" w:cs="Arial"/>
        </w:rPr>
        <w:t xml:space="preserve"> of Governors should discuss this with the governor concerned and outline the procedures that will be undertaken by the governing body (as detailed below).  </w:t>
      </w:r>
      <w:bookmarkStart w:id="12" w:name="_Hlk78898554"/>
      <w:r w:rsidR="009F7F87">
        <w:rPr>
          <w:rFonts w:ascii="Arial" w:hAnsi="Arial" w:cs="Arial"/>
        </w:rPr>
        <w:t xml:space="preserve">The </w:t>
      </w:r>
      <w:r w:rsidR="00C26C58">
        <w:rPr>
          <w:rFonts w:ascii="Arial" w:hAnsi="Arial" w:cs="Arial"/>
        </w:rPr>
        <w:t>Chair</w:t>
      </w:r>
      <w:r w:rsidR="009F7F87">
        <w:rPr>
          <w:rFonts w:ascii="Arial" w:hAnsi="Arial" w:cs="Arial"/>
        </w:rPr>
        <w:t xml:space="preserve"> of Governors should sensitively discuss with the governor whether they wish to continue on the governing body in the circumstances</w:t>
      </w:r>
      <w:r w:rsidR="00FE4740">
        <w:rPr>
          <w:rFonts w:ascii="Arial" w:hAnsi="Arial" w:cs="Arial"/>
        </w:rPr>
        <w:t xml:space="preserve"> or consider whether resignation would be in the best interests of all concerned</w:t>
      </w:r>
      <w:r w:rsidR="009F7F87">
        <w:rPr>
          <w:rFonts w:ascii="Arial" w:hAnsi="Arial" w:cs="Arial"/>
        </w:rPr>
        <w:t xml:space="preserve">.  </w:t>
      </w:r>
    </w:p>
    <w:bookmarkEnd w:id="12"/>
    <w:p w14:paraId="7CFA756D" w14:textId="2A3BACD9" w:rsidR="002A1097" w:rsidRDefault="002A1097" w:rsidP="002A1097">
      <w:pPr>
        <w:rPr>
          <w:rFonts w:ascii="Arial" w:hAnsi="Arial" w:cs="Arial"/>
          <w:b/>
          <w:bCs/>
        </w:rPr>
      </w:pPr>
    </w:p>
    <w:p w14:paraId="4E62C35E" w14:textId="601324CB" w:rsidR="00FE4740" w:rsidRDefault="00FE4740" w:rsidP="002A1097">
      <w:pPr>
        <w:rPr>
          <w:rFonts w:ascii="Arial" w:hAnsi="Arial" w:cs="Arial"/>
          <w:b/>
          <w:bCs/>
        </w:rPr>
      </w:pPr>
      <w:r w:rsidRPr="00FF2D88">
        <w:rPr>
          <w:rFonts w:ascii="Arial" w:hAnsi="Arial" w:cs="Arial"/>
          <w:b/>
        </w:rPr>
        <w:t xml:space="preserve">Addressing </w:t>
      </w:r>
      <w:r>
        <w:rPr>
          <w:rFonts w:ascii="Arial" w:hAnsi="Arial" w:cs="Arial"/>
          <w:b/>
        </w:rPr>
        <w:t>c</w:t>
      </w:r>
      <w:r w:rsidRPr="00FF2D88">
        <w:rPr>
          <w:rFonts w:ascii="Arial" w:hAnsi="Arial" w:cs="Arial"/>
          <w:b/>
        </w:rPr>
        <w:t xml:space="preserve">oncerns about the </w:t>
      </w:r>
      <w:r>
        <w:rPr>
          <w:rFonts w:ascii="Arial" w:hAnsi="Arial" w:cs="Arial"/>
          <w:b/>
        </w:rPr>
        <w:t>c</w:t>
      </w:r>
      <w:r w:rsidRPr="00FF2D88">
        <w:rPr>
          <w:rFonts w:ascii="Arial" w:hAnsi="Arial" w:cs="Arial"/>
          <w:b/>
        </w:rPr>
        <w:t xml:space="preserve">onduct of </w:t>
      </w:r>
      <w:r>
        <w:rPr>
          <w:rFonts w:ascii="Arial" w:hAnsi="Arial" w:cs="Arial"/>
          <w:b/>
        </w:rPr>
        <w:t>Associate Members</w:t>
      </w:r>
    </w:p>
    <w:p w14:paraId="5C863CB7" w14:textId="0E2119C3" w:rsidR="005F326F" w:rsidRDefault="007B1F73" w:rsidP="007B1F73">
      <w:pPr>
        <w:ind w:left="720" w:hanging="720"/>
        <w:rPr>
          <w:rFonts w:ascii="Arial" w:hAnsi="Arial" w:cs="Arial"/>
        </w:rPr>
      </w:pPr>
      <w:r>
        <w:rPr>
          <w:rFonts w:ascii="Arial" w:hAnsi="Arial" w:cs="Arial"/>
        </w:rPr>
        <w:t>1</w:t>
      </w:r>
      <w:r w:rsidR="0062120D">
        <w:rPr>
          <w:rFonts w:ascii="Arial" w:hAnsi="Arial" w:cs="Arial"/>
        </w:rPr>
        <w:t>6</w:t>
      </w:r>
      <w:r>
        <w:rPr>
          <w:rFonts w:ascii="Arial" w:hAnsi="Arial" w:cs="Arial"/>
        </w:rPr>
        <w:t>.</w:t>
      </w:r>
      <w:r>
        <w:rPr>
          <w:rFonts w:ascii="Arial" w:hAnsi="Arial" w:cs="Arial"/>
        </w:rPr>
        <w:tab/>
      </w:r>
      <w:hyperlink r:id="rId10" w:history="1">
        <w:r w:rsidR="00D40D8D" w:rsidRPr="00C26C58">
          <w:rPr>
            <w:rStyle w:val="Hyperlink"/>
            <w:rFonts w:ascii="Arial" w:hAnsi="Arial" w:cs="Arial"/>
          </w:rPr>
          <w:t>The School Governance (Constitution) (England) Regulations 2012</w:t>
        </w:r>
      </w:hyperlink>
      <w:r w:rsidR="00D40D8D">
        <w:rPr>
          <w:rFonts w:ascii="Arial" w:hAnsi="Arial" w:cs="Arial"/>
        </w:rPr>
        <w:t xml:space="preserve"> (Part 2, 12) states that Associate Members are appointed by the governing body as a member of any committee established by them, but </w:t>
      </w:r>
      <w:r w:rsidR="00201F25">
        <w:rPr>
          <w:rFonts w:ascii="Arial" w:hAnsi="Arial" w:cs="Arial"/>
        </w:rPr>
        <w:t xml:space="preserve">they are </w:t>
      </w:r>
      <w:r w:rsidR="00D40D8D" w:rsidRPr="00D40D8D">
        <w:rPr>
          <w:rFonts w:ascii="Arial" w:hAnsi="Arial" w:cs="Arial"/>
          <w:u w:val="single"/>
        </w:rPr>
        <w:t>not a governor</w:t>
      </w:r>
      <w:r w:rsidR="00D40D8D">
        <w:rPr>
          <w:rFonts w:ascii="Arial" w:hAnsi="Arial" w:cs="Arial"/>
        </w:rPr>
        <w:t xml:space="preserve">. </w:t>
      </w:r>
      <w:r w:rsidR="00201F25">
        <w:rPr>
          <w:rFonts w:ascii="Arial" w:hAnsi="Arial" w:cs="Arial"/>
        </w:rPr>
        <w:t xml:space="preserve"> </w:t>
      </w:r>
      <w:hyperlink r:id="rId11" w:history="1">
        <w:r w:rsidR="00201F25" w:rsidRPr="00C26C58">
          <w:rPr>
            <w:rStyle w:val="Hyperlink"/>
            <w:rFonts w:ascii="Arial" w:hAnsi="Arial" w:cs="Arial"/>
          </w:rPr>
          <w:t>The School Governance (Roles, Procedures and Allowances) (England) Regulations 2013</w:t>
        </w:r>
      </w:hyperlink>
      <w:r w:rsidR="00201F25">
        <w:rPr>
          <w:rFonts w:ascii="Arial" w:hAnsi="Arial" w:cs="Arial"/>
        </w:rPr>
        <w:t xml:space="preserve"> (Part 5, 24) states that an </w:t>
      </w:r>
      <w:r w:rsidR="001A3354">
        <w:rPr>
          <w:rFonts w:ascii="Arial" w:hAnsi="Arial" w:cs="Arial"/>
        </w:rPr>
        <w:t>A</w:t>
      </w:r>
      <w:r w:rsidR="00201F25">
        <w:rPr>
          <w:rFonts w:ascii="Arial" w:hAnsi="Arial" w:cs="Arial"/>
        </w:rPr>
        <w:t xml:space="preserve">ssociate </w:t>
      </w:r>
      <w:r w:rsidR="001A3354">
        <w:rPr>
          <w:rFonts w:ascii="Arial" w:hAnsi="Arial" w:cs="Arial"/>
        </w:rPr>
        <w:t>M</w:t>
      </w:r>
      <w:r w:rsidR="00201F25">
        <w:rPr>
          <w:rFonts w:ascii="Arial" w:hAnsi="Arial" w:cs="Arial"/>
        </w:rPr>
        <w:t>ember may be removed from office by the governing body at any time.</w:t>
      </w:r>
    </w:p>
    <w:p w14:paraId="3EF54D75" w14:textId="62C73B56" w:rsidR="00201F25" w:rsidRPr="00D40D8D" w:rsidRDefault="00E44E63" w:rsidP="007B1F73">
      <w:pPr>
        <w:ind w:left="720" w:hanging="720"/>
        <w:rPr>
          <w:rFonts w:ascii="Arial" w:hAnsi="Arial" w:cs="Arial"/>
        </w:rPr>
      </w:pPr>
      <w:r>
        <w:rPr>
          <w:rFonts w:ascii="Arial" w:hAnsi="Arial" w:cs="Arial"/>
        </w:rPr>
        <w:lastRenderedPageBreak/>
        <w:t>1</w:t>
      </w:r>
      <w:r w:rsidR="0062120D">
        <w:rPr>
          <w:rFonts w:ascii="Arial" w:hAnsi="Arial" w:cs="Arial"/>
        </w:rPr>
        <w:t>7</w:t>
      </w:r>
      <w:r w:rsidR="007B1F73">
        <w:rPr>
          <w:rFonts w:ascii="Arial" w:hAnsi="Arial" w:cs="Arial"/>
        </w:rPr>
        <w:t>.</w:t>
      </w:r>
      <w:r w:rsidR="007B1F73">
        <w:rPr>
          <w:rFonts w:ascii="Arial" w:hAnsi="Arial" w:cs="Arial"/>
        </w:rPr>
        <w:tab/>
      </w:r>
      <w:r w:rsidR="00201F25">
        <w:rPr>
          <w:rFonts w:ascii="Arial" w:hAnsi="Arial" w:cs="Arial"/>
        </w:rPr>
        <w:t>When a governing body appoints an Associate Member, they should ensure that the Associate Member is also made aware (and signs) th</w:t>
      </w:r>
      <w:r w:rsidR="001A3354">
        <w:rPr>
          <w:rFonts w:ascii="Arial" w:hAnsi="Arial" w:cs="Arial"/>
        </w:rPr>
        <w:t>e</w:t>
      </w:r>
      <w:r w:rsidR="00201F25">
        <w:rPr>
          <w:rFonts w:ascii="Arial" w:hAnsi="Arial" w:cs="Arial"/>
        </w:rPr>
        <w:t xml:space="preserve"> </w:t>
      </w:r>
      <w:r w:rsidR="00E5280E">
        <w:rPr>
          <w:rFonts w:ascii="Arial" w:hAnsi="Arial" w:cs="Arial"/>
        </w:rPr>
        <w:t>Code of Conduct</w:t>
      </w:r>
      <w:r w:rsidR="00201F25">
        <w:rPr>
          <w:rFonts w:ascii="Arial" w:hAnsi="Arial" w:cs="Arial"/>
        </w:rPr>
        <w:t xml:space="preserve">.  Concerns about the conduct of an Associate Member should be addressed in the same way as for governors in the informal stages as detailed above.  However, if concerns are of a serious nature the </w:t>
      </w:r>
      <w:r w:rsidR="00C26C58">
        <w:rPr>
          <w:rFonts w:ascii="Arial" w:hAnsi="Arial" w:cs="Arial"/>
        </w:rPr>
        <w:t>Chair</w:t>
      </w:r>
      <w:r w:rsidR="00201F25">
        <w:rPr>
          <w:rFonts w:ascii="Arial" w:hAnsi="Arial" w:cs="Arial"/>
        </w:rPr>
        <w:t xml:space="preserve"> of Governors (or other governor) may raise the concerns with the Full Governing Body under the </w:t>
      </w:r>
      <w:r w:rsidR="00BF7AA7">
        <w:rPr>
          <w:rFonts w:ascii="Arial" w:hAnsi="Arial" w:cs="Arial"/>
        </w:rPr>
        <w:t>“M</w:t>
      </w:r>
      <w:r w:rsidR="00201F25">
        <w:rPr>
          <w:rFonts w:ascii="Arial" w:hAnsi="Arial" w:cs="Arial"/>
        </w:rPr>
        <w:t>embership</w:t>
      </w:r>
      <w:r w:rsidR="00BF7AA7">
        <w:rPr>
          <w:rFonts w:ascii="Arial" w:hAnsi="Arial" w:cs="Arial"/>
        </w:rPr>
        <w:t>”</w:t>
      </w:r>
      <w:r w:rsidR="00201F25">
        <w:rPr>
          <w:rFonts w:ascii="Arial" w:hAnsi="Arial" w:cs="Arial"/>
        </w:rPr>
        <w:t xml:space="preserve"> item on the Agenda and ask the Governing Body to consider the Associate Member’s removal. </w:t>
      </w:r>
      <w:r w:rsidR="00BF7AA7">
        <w:rPr>
          <w:rFonts w:ascii="Arial" w:hAnsi="Arial" w:cs="Arial"/>
        </w:rPr>
        <w:t xml:space="preserve"> There is no requirement for a formal investigation or exchange of papers prior to the meeting. </w:t>
      </w:r>
      <w:r w:rsidR="00201F25">
        <w:rPr>
          <w:rFonts w:ascii="Arial" w:hAnsi="Arial" w:cs="Arial"/>
        </w:rPr>
        <w:t xml:space="preserve"> The Associate Member will be given the opportunity to respond if they so wish but must then withdraw from the meeting whilst the Governing Body reach a decision</w:t>
      </w:r>
      <w:r w:rsidR="00BF7AA7">
        <w:rPr>
          <w:rFonts w:ascii="Arial" w:hAnsi="Arial" w:cs="Arial"/>
        </w:rPr>
        <w:t xml:space="preserve"> by vote</w:t>
      </w:r>
      <w:r w:rsidR="00201F25">
        <w:rPr>
          <w:rFonts w:ascii="Arial" w:hAnsi="Arial" w:cs="Arial"/>
        </w:rPr>
        <w:t xml:space="preserve">.  The decision of the governing body is final and there is no right of appeal for an Associate Member removed from the governing body. </w:t>
      </w:r>
    </w:p>
    <w:p w14:paraId="215BE089" w14:textId="24D41505" w:rsidR="002A1097" w:rsidRDefault="005F326F" w:rsidP="002A1097">
      <w:pPr>
        <w:rPr>
          <w:rFonts w:ascii="Arial" w:hAnsi="Arial" w:cs="Arial"/>
          <w:b/>
          <w:bCs/>
        </w:rPr>
      </w:pPr>
      <w:r>
        <w:rPr>
          <w:rFonts w:ascii="Arial" w:hAnsi="Arial" w:cs="Arial"/>
          <w:b/>
          <w:bCs/>
        </w:rPr>
        <w:t>Suspension of a Governor</w:t>
      </w:r>
    </w:p>
    <w:p w14:paraId="422941F3" w14:textId="1F80D192" w:rsidR="005F326F" w:rsidRDefault="00E44E63" w:rsidP="007B1F73">
      <w:pPr>
        <w:spacing w:after="0"/>
        <w:ind w:left="720" w:hanging="720"/>
        <w:rPr>
          <w:rFonts w:ascii="Arial" w:hAnsi="Arial" w:cs="Arial"/>
          <w:shd w:val="clear" w:color="auto" w:fill="FFFFFF"/>
        </w:rPr>
      </w:pPr>
      <w:r>
        <w:rPr>
          <w:rFonts w:ascii="Arial" w:hAnsi="Arial" w:cs="Arial"/>
          <w:shd w:val="clear" w:color="auto" w:fill="FFFFFF"/>
        </w:rPr>
        <w:t>1</w:t>
      </w:r>
      <w:r w:rsidR="0062120D">
        <w:rPr>
          <w:rFonts w:ascii="Arial" w:hAnsi="Arial" w:cs="Arial"/>
          <w:shd w:val="clear" w:color="auto" w:fill="FFFFFF"/>
        </w:rPr>
        <w:t>8</w:t>
      </w:r>
      <w:r w:rsidR="007B1F73">
        <w:rPr>
          <w:rFonts w:ascii="Arial" w:hAnsi="Arial" w:cs="Arial"/>
          <w:shd w:val="clear" w:color="auto" w:fill="FFFFFF"/>
        </w:rPr>
        <w:t>.</w:t>
      </w:r>
      <w:r w:rsidR="007B1F73">
        <w:rPr>
          <w:rFonts w:ascii="Arial" w:hAnsi="Arial" w:cs="Arial"/>
          <w:shd w:val="clear" w:color="auto" w:fill="FFFFFF"/>
        </w:rPr>
        <w:tab/>
      </w:r>
      <w:r w:rsidR="005F326F" w:rsidRPr="00120A03">
        <w:rPr>
          <w:rFonts w:ascii="Arial" w:hAnsi="Arial" w:cs="Arial"/>
          <w:shd w:val="clear" w:color="auto" w:fill="FFFFFF"/>
        </w:rPr>
        <w:t xml:space="preserve">The suspension of a governor from a governing body is a serious sanction and should always be considered very carefully before proceeding.  Governing </w:t>
      </w:r>
      <w:r w:rsidR="00E9540F">
        <w:rPr>
          <w:rFonts w:ascii="Arial" w:hAnsi="Arial" w:cs="Arial"/>
          <w:shd w:val="clear" w:color="auto" w:fill="FFFFFF"/>
        </w:rPr>
        <w:t>Body</w:t>
      </w:r>
      <w:r w:rsidR="00E9540F" w:rsidRPr="00120A03">
        <w:rPr>
          <w:rFonts w:ascii="Arial" w:hAnsi="Arial" w:cs="Arial"/>
          <w:shd w:val="clear" w:color="auto" w:fill="FFFFFF"/>
        </w:rPr>
        <w:t>’s</w:t>
      </w:r>
      <w:r w:rsidR="005F326F" w:rsidRPr="00120A03">
        <w:rPr>
          <w:rFonts w:ascii="Arial" w:hAnsi="Arial" w:cs="Arial"/>
          <w:shd w:val="clear" w:color="auto" w:fill="FFFFFF"/>
        </w:rPr>
        <w:t xml:space="preserve"> will need to consider the impact of suspending a governor on the governing body as a whole and how this might affect the efficient function of the governing body both during the suspension and when the suspended governor returns to the governing body. </w:t>
      </w:r>
      <w:r w:rsidR="00120A03">
        <w:rPr>
          <w:rFonts w:ascii="Arial" w:hAnsi="Arial" w:cs="Arial"/>
          <w:shd w:val="clear" w:color="auto" w:fill="FFFFFF"/>
        </w:rPr>
        <w:t xml:space="preserve">The decision to suspend a governor must be taken by the </w:t>
      </w:r>
      <w:r w:rsidR="00BF7AA7">
        <w:rPr>
          <w:rFonts w:ascii="Arial" w:hAnsi="Arial" w:cs="Arial"/>
          <w:shd w:val="clear" w:color="auto" w:fill="FFFFFF"/>
        </w:rPr>
        <w:t>F</w:t>
      </w:r>
      <w:r w:rsidR="00120A03">
        <w:rPr>
          <w:rFonts w:ascii="Arial" w:hAnsi="Arial" w:cs="Arial"/>
          <w:shd w:val="clear" w:color="auto" w:fill="FFFFFF"/>
        </w:rPr>
        <w:t xml:space="preserve">ull </w:t>
      </w:r>
      <w:r w:rsidR="00BF7AA7">
        <w:rPr>
          <w:rFonts w:ascii="Arial" w:hAnsi="Arial" w:cs="Arial"/>
          <w:shd w:val="clear" w:color="auto" w:fill="FFFFFF"/>
        </w:rPr>
        <w:t>G</w:t>
      </w:r>
      <w:r w:rsidR="00120A03">
        <w:rPr>
          <w:rFonts w:ascii="Arial" w:hAnsi="Arial" w:cs="Arial"/>
          <w:shd w:val="clear" w:color="auto" w:fill="FFFFFF"/>
        </w:rPr>
        <w:t xml:space="preserve">overning </w:t>
      </w:r>
      <w:r w:rsidR="00BF7AA7">
        <w:rPr>
          <w:rFonts w:ascii="Arial" w:hAnsi="Arial" w:cs="Arial"/>
          <w:shd w:val="clear" w:color="auto" w:fill="FFFFFF"/>
        </w:rPr>
        <w:t>B</w:t>
      </w:r>
      <w:r w:rsidR="00120A03">
        <w:rPr>
          <w:rFonts w:ascii="Arial" w:hAnsi="Arial" w:cs="Arial"/>
          <w:shd w:val="clear" w:color="auto" w:fill="FFFFFF"/>
        </w:rPr>
        <w:t xml:space="preserve">ody and cannot be delegated to an individual governor, the </w:t>
      </w:r>
      <w:r w:rsidR="00C26C58">
        <w:rPr>
          <w:rFonts w:ascii="Arial" w:hAnsi="Arial" w:cs="Arial"/>
          <w:shd w:val="clear" w:color="auto" w:fill="FFFFFF"/>
        </w:rPr>
        <w:t>Chair</w:t>
      </w:r>
      <w:r w:rsidR="00120A03">
        <w:rPr>
          <w:rFonts w:ascii="Arial" w:hAnsi="Arial" w:cs="Arial"/>
          <w:shd w:val="clear" w:color="auto" w:fill="FFFFFF"/>
        </w:rPr>
        <w:t xml:space="preserve"> or a </w:t>
      </w:r>
      <w:r w:rsidR="00BF7AA7">
        <w:rPr>
          <w:rFonts w:ascii="Arial" w:hAnsi="Arial" w:cs="Arial"/>
          <w:shd w:val="clear" w:color="auto" w:fill="FFFFFF"/>
        </w:rPr>
        <w:t>C</w:t>
      </w:r>
      <w:r w:rsidR="00120A03">
        <w:rPr>
          <w:rFonts w:ascii="Arial" w:hAnsi="Arial" w:cs="Arial"/>
          <w:shd w:val="clear" w:color="auto" w:fill="FFFFFF"/>
        </w:rPr>
        <w:t>ommittee</w:t>
      </w:r>
      <w:r w:rsidR="007672E8">
        <w:rPr>
          <w:rFonts w:ascii="Arial" w:hAnsi="Arial" w:cs="Arial"/>
          <w:shd w:val="clear" w:color="auto" w:fill="FFFFFF"/>
        </w:rPr>
        <w:t xml:space="preserve"> </w:t>
      </w:r>
      <w:hyperlink r:id="rId12" w:history="1">
        <w:r w:rsidR="00E547A1" w:rsidRPr="00E547A1">
          <w:rPr>
            <w:rStyle w:val="Hyperlink"/>
            <w:rFonts w:ascii="Arial" w:hAnsi="Arial" w:cs="Arial"/>
            <w:shd w:val="clear" w:color="auto" w:fill="FFFFFF"/>
          </w:rPr>
          <w:t>(Regulation 19 of the Roles Procedures and Allowances Regulations 2013)</w:t>
        </w:r>
        <w:r w:rsidR="00120A03" w:rsidRPr="00E547A1">
          <w:rPr>
            <w:rStyle w:val="Hyperlink"/>
            <w:rFonts w:ascii="Arial" w:hAnsi="Arial" w:cs="Arial"/>
            <w:shd w:val="clear" w:color="auto" w:fill="FFFFFF"/>
          </w:rPr>
          <w:t>.</w:t>
        </w:r>
        <w:r w:rsidR="00061E82" w:rsidRPr="00E547A1">
          <w:rPr>
            <w:rStyle w:val="Hyperlink"/>
            <w:rFonts w:ascii="Arial" w:hAnsi="Arial" w:cs="Arial"/>
            <w:shd w:val="clear" w:color="auto" w:fill="FFFFFF"/>
          </w:rPr>
          <w:t xml:space="preserve"> </w:t>
        </w:r>
      </w:hyperlink>
      <w:r w:rsidR="00061E82">
        <w:rPr>
          <w:rFonts w:ascii="Arial" w:hAnsi="Arial" w:cs="Arial"/>
          <w:shd w:val="clear" w:color="auto" w:fill="FFFFFF"/>
        </w:rPr>
        <w:t xml:space="preserve"> </w:t>
      </w:r>
    </w:p>
    <w:p w14:paraId="5E978686" w14:textId="7610A26F" w:rsidR="00061E82" w:rsidRDefault="00061E82" w:rsidP="00120A03">
      <w:pPr>
        <w:spacing w:after="0"/>
        <w:rPr>
          <w:rFonts w:ascii="Arial" w:hAnsi="Arial" w:cs="Arial"/>
          <w:shd w:val="clear" w:color="auto" w:fill="FFFFFF"/>
        </w:rPr>
      </w:pPr>
    </w:p>
    <w:p w14:paraId="773481C5" w14:textId="2FC39469" w:rsidR="00061E82" w:rsidRPr="007B1F73" w:rsidRDefault="0062120D" w:rsidP="007B1F73">
      <w:pPr>
        <w:spacing w:after="0"/>
        <w:ind w:left="720" w:hanging="720"/>
        <w:rPr>
          <w:rFonts w:ascii="Arial" w:hAnsi="Arial" w:cs="Arial"/>
          <w:shd w:val="clear" w:color="auto" w:fill="FFFFFF"/>
        </w:rPr>
      </w:pPr>
      <w:r>
        <w:rPr>
          <w:rFonts w:ascii="Arial" w:hAnsi="Arial" w:cs="Arial"/>
          <w:shd w:val="clear" w:color="auto" w:fill="FFFFFF"/>
        </w:rPr>
        <w:t>19</w:t>
      </w:r>
      <w:r w:rsidR="007B1F73">
        <w:rPr>
          <w:rFonts w:ascii="Arial" w:hAnsi="Arial" w:cs="Arial"/>
          <w:shd w:val="clear" w:color="auto" w:fill="FFFFFF"/>
        </w:rPr>
        <w:t>.</w:t>
      </w:r>
      <w:r w:rsidR="007B1F73">
        <w:rPr>
          <w:rFonts w:ascii="Arial" w:hAnsi="Arial" w:cs="Arial"/>
          <w:shd w:val="clear" w:color="auto" w:fill="FFFFFF"/>
        </w:rPr>
        <w:tab/>
      </w:r>
      <w:r w:rsidR="00061E82">
        <w:rPr>
          <w:rFonts w:ascii="Arial" w:hAnsi="Arial" w:cs="Arial"/>
          <w:shd w:val="clear" w:color="auto" w:fill="FFFFFF"/>
        </w:rPr>
        <w:t xml:space="preserve">Given the sensitivity of the situation and that Associate Members do not have voting rights in Full Governing Body meetings, only Governors should attend meetings to consider the suspension of a governor and Associate Members should not be involved in this process or receive any </w:t>
      </w:r>
      <w:r w:rsidR="00061E82" w:rsidRPr="007B1F73">
        <w:rPr>
          <w:rFonts w:ascii="Arial" w:hAnsi="Arial" w:cs="Arial"/>
          <w:shd w:val="clear" w:color="auto" w:fill="FFFFFF"/>
        </w:rPr>
        <w:t xml:space="preserve">documentation in relation to a suspension.  </w:t>
      </w:r>
    </w:p>
    <w:p w14:paraId="308A436D" w14:textId="77777777" w:rsidR="005F326F" w:rsidRPr="007B1F73" w:rsidRDefault="005F326F" w:rsidP="00120A03">
      <w:pPr>
        <w:spacing w:after="0"/>
        <w:rPr>
          <w:rFonts w:ascii="Arial" w:hAnsi="Arial" w:cs="Arial"/>
          <w:shd w:val="clear" w:color="auto" w:fill="FFFFFF"/>
        </w:rPr>
      </w:pPr>
    </w:p>
    <w:p w14:paraId="2DA02A9D" w14:textId="4CED1E34" w:rsidR="005F326F" w:rsidRPr="007B1F73" w:rsidRDefault="007B1F73" w:rsidP="00D557F1">
      <w:pPr>
        <w:spacing w:after="0"/>
        <w:ind w:left="720" w:hanging="720"/>
        <w:rPr>
          <w:rFonts w:ascii="Arial" w:hAnsi="Arial" w:cs="Arial"/>
          <w:shd w:val="clear" w:color="auto" w:fill="FFFFFF"/>
        </w:rPr>
      </w:pPr>
      <w:r w:rsidRPr="007B1F73">
        <w:rPr>
          <w:rFonts w:ascii="Arial" w:hAnsi="Arial" w:cs="Arial"/>
        </w:rPr>
        <w:t>2</w:t>
      </w:r>
      <w:r w:rsidR="00E44E63">
        <w:rPr>
          <w:rFonts w:ascii="Arial" w:hAnsi="Arial" w:cs="Arial"/>
        </w:rPr>
        <w:t>1</w:t>
      </w:r>
      <w:r w:rsidRPr="007B1F73">
        <w:rPr>
          <w:rFonts w:ascii="Arial" w:hAnsi="Arial" w:cs="Arial"/>
        </w:rPr>
        <w:t>.</w:t>
      </w:r>
      <w:r w:rsidRPr="007B1F73">
        <w:rPr>
          <w:rFonts w:ascii="Arial" w:hAnsi="Arial" w:cs="Arial"/>
        </w:rPr>
        <w:tab/>
      </w:r>
      <w:hyperlink r:id="rId13" w:history="1">
        <w:r w:rsidR="005F326F" w:rsidRPr="007039A9">
          <w:rPr>
            <w:rStyle w:val="Hyperlink"/>
            <w:rFonts w:ascii="Arial" w:hAnsi="Arial" w:cs="Arial"/>
            <w:b/>
            <w:bCs/>
            <w:color w:val="auto"/>
            <w:u w:val="none"/>
            <w:shd w:val="clear" w:color="auto" w:fill="FFFFFF"/>
          </w:rPr>
          <w:t>The School Governance (Roles, Procedures and Allowances) (England) Regulations 2013</w:t>
        </w:r>
      </w:hyperlink>
      <w:r w:rsidR="00120A03" w:rsidRPr="007039A9">
        <w:rPr>
          <w:rFonts w:ascii="Arial" w:hAnsi="Arial" w:cs="Arial"/>
          <w:b/>
          <w:bCs/>
          <w:shd w:val="clear" w:color="auto" w:fill="FFFFFF"/>
        </w:rPr>
        <w:t xml:space="preserve">, </w:t>
      </w:r>
      <w:r w:rsidR="005F326F" w:rsidRPr="007039A9">
        <w:rPr>
          <w:rFonts w:ascii="Arial" w:hAnsi="Arial" w:cs="Arial"/>
          <w:b/>
          <w:bCs/>
          <w:shd w:val="clear" w:color="auto" w:fill="FFFFFF"/>
        </w:rPr>
        <w:t xml:space="preserve"> allow maintained school governing bodies to </w:t>
      </w:r>
      <w:r w:rsidR="005F326F" w:rsidRPr="007039A9">
        <w:rPr>
          <w:rFonts w:ascii="Arial" w:hAnsi="Arial" w:cs="Arial"/>
          <w:b/>
          <w:bCs/>
          <w:u w:val="single"/>
          <w:shd w:val="clear" w:color="auto" w:fill="FFFFFF"/>
        </w:rPr>
        <w:t>suspend</w:t>
      </w:r>
      <w:r w:rsidR="005F326F" w:rsidRPr="007039A9">
        <w:rPr>
          <w:rFonts w:ascii="Arial" w:hAnsi="Arial" w:cs="Arial"/>
          <w:b/>
          <w:bCs/>
          <w:shd w:val="clear" w:color="auto" w:fill="FFFFFF"/>
        </w:rPr>
        <w:t xml:space="preserve"> any category of governor for a fixed period of up to six months. </w:t>
      </w:r>
      <w:hyperlink r:id="rId14" w:history="1">
        <w:r w:rsidR="005F326F" w:rsidRPr="007039A9">
          <w:rPr>
            <w:rStyle w:val="Hyperlink"/>
            <w:rFonts w:ascii="Arial" w:hAnsi="Arial" w:cs="Arial"/>
            <w:b/>
            <w:bCs/>
            <w:color w:val="0070C0"/>
            <w:shd w:val="clear" w:color="auto" w:fill="FFFFFF"/>
          </w:rPr>
          <w:t>Regulation 17</w:t>
        </w:r>
      </w:hyperlink>
      <w:r w:rsidR="005F326F" w:rsidRPr="007039A9">
        <w:rPr>
          <w:rFonts w:ascii="Arial" w:hAnsi="Arial" w:cs="Arial"/>
          <w:b/>
          <w:bCs/>
          <w:shd w:val="clear" w:color="auto" w:fill="FFFFFF"/>
        </w:rPr>
        <w:t xml:space="preserve"> details the power of the governing body to suspend a governor from </w:t>
      </w:r>
      <w:r w:rsidR="00120A03" w:rsidRPr="007039A9">
        <w:rPr>
          <w:rFonts w:ascii="Arial" w:hAnsi="Arial" w:cs="Arial"/>
          <w:b/>
          <w:bCs/>
          <w:shd w:val="clear" w:color="auto" w:fill="FFFFFF"/>
        </w:rPr>
        <w:t xml:space="preserve">all or any </w:t>
      </w:r>
      <w:r w:rsidR="005F326F" w:rsidRPr="007039A9">
        <w:rPr>
          <w:rFonts w:ascii="Arial" w:hAnsi="Arial" w:cs="Arial"/>
          <w:b/>
          <w:bCs/>
          <w:shd w:val="clear" w:color="auto" w:fill="FFFFFF"/>
        </w:rPr>
        <w:t xml:space="preserve">meetings for </w:t>
      </w:r>
      <w:r w:rsidR="00120A03" w:rsidRPr="007039A9">
        <w:rPr>
          <w:rFonts w:ascii="Arial" w:hAnsi="Arial" w:cs="Arial"/>
          <w:b/>
          <w:bCs/>
          <w:shd w:val="clear" w:color="auto" w:fill="FFFFFF"/>
        </w:rPr>
        <w:t xml:space="preserve">one or more of the </w:t>
      </w:r>
      <w:r w:rsidR="005F326F" w:rsidRPr="007039A9">
        <w:rPr>
          <w:rFonts w:ascii="Arial" w:hAnsi="Arial" w:cs="Arial"/>
          <w:b/>
          <w:bCs/>
          <w:shd w:val="clear" w:color="auto" w:fill="FFFFFF"/>
        </w:rPr>
        <w:t xml:space="preserve">following </w:t>
      </w:r>
      <w:r w:rsidR="00120A03" w:rsidRPr="007039A9">
        <w:rPr>
          <w:rFonts w:ascii="Arial" w:hAnsi="Arial" w:cs="Arial"/>
          <w:b/>
          <w:bCs/>
          <w:shd w:val="clear" w:color="auto" w:fill="FFFFFF"/>
        </w:rPr>
        <w:t>grounds</w:t>
      </w:r>
      <w:r w:rsidR="005F326F" w:rsidRPr="007B1F73">
        <w:rPr>
          <w:rFonts w:ascii="Arial" w:hAnsi="Arial" w:cs="Arial"/>
          <w:shd w:val="clear" w:color="auto" w:fill="FFFFFF"/>
        </w:rPr>
        <w:t>:</w:t>
      </w:r>
    </w:p>
    <w:p w14:paraId="38AAC16A" w14:textId="77777777" w:rsidR="00120A03" w:rsidRPr="00120A03" w:rsidRDefault="00120A03" w:rsidP="00120A03">
      <w:pPr>
        <w:spacing w:after="0"/>
        <w:rPr>
          <w:rFonts w:ascii="Arial" w:hAnsi="Arial" w:cs="Arial"/>
          <w:shd w:val="clear" w:color="auto" w:fill="FFFFFF"/>
        </w:rPr>
      </w:pPr>
    </w:p>
    <w:p w14:paraId="4ADBD08F" w14:textId="09CACE7C" w:rsidR="00120A03" w:rsidRDefault="00120A03" w:rsidP="00120A03">
      <w:pPr>
        <w:pStyle w:val="legclearfix"/>
        <w:shd w:val="clear" w:color="auto" w:fill="FFFFFF"/>
        <w:spacing w:before="0" w:beforeAutospacing="0" w:after="0" w:afterAutospacing="0"/>
        <w:ind w:left="720"/>
        <w:rPr>
          <w:rStyle w:val="legds"/>
          <w:rFonts w:ascii="Arial" w:eastAsiaTheme="majorEastAsia" w:hAnsi="Arial" w:cs="Arial"/>
          <w:sz w:val="22"/>
          <w:szCs w:val="22"/>
        </w:rPr>
      </w:pPr>
      <w:r w:rsidRPr="00120A03">
        <w:rPr>
          <w:rStyle w:val="legds"/>
          <w:rFonts w:ascii="Arial" w:eastAsiaTheme="majorEastAsia" w:hAnsi="Arial" w:cs="Arial"/>
          <w:sz w:val="22"/>
          <w:szCs w:val="22"/>
        </w:rPr>
        <w:t>(a)</w:t>
      </w:r>
      <w:r>
        <w:rPr>
          <w:rStyle w:val="legds"/>
          <w:rFonts w:ascii="Arial" w:eastAsiaTheme="majorEastAsia" w:hAnsi="Arial" w:cs="Arial"/>
          <w:sz w:val="22"/>
          <w:szCs w:val="22"/>
        </w:rPr>
        <w:t xml:space="preserve">  </w:t>
      </w:r>
      <w:r w:rsidRPr="00120A03">
        <w:rPr>
          <w:rStyle w:val="legds"/>
          <w:rFonts w:ascii="Arial" w:eastAsiaTheme="majorEastAsia" w:hAnsi="Arial" w:cs="Arial"/>
          <w:sz w:val="22"/>
          <w:szCs w:val="22"/>
        </w:rPr>
        <w:t>that the governor, being a person paid to work at the school, is the subject of disciplinary proceedings in relation to his or her employment;</w:t>
      </w:r>
    </w:p>
    <w:p w14:paraId="44602FC2" w14:textId="77777777" w:rsidR="00120A03" w:rsidRPr="00120A03" w:rsidRDefault="00120A03" w:rsidP="00120A03">
      <w:pPr>
        <w:pStyle w:val="legclearfix"/>
        <w:shd w:val="clear" w:color="auto" w:fill="FFFFFF"/>
        <w:spacing w:before="0" w:beforeAutospacing="0" w:after="0" w:afterAutospacing="0"/>
        <w:ind w:left="720"/>
        <w:rPr>
          <w:rFonts w:ascii="Arial" w:hAnsi="Arial" w:cs="Arial"/>
          <w:sz w:val="22"/>
          <w:szCs w:val="22"/>
        </w:rPr>
      </w:pPr>
    </w:p>
    <w:p w14:paraId="6DDCD503" w14:textId="3914EE9B" w:rsidR="00120A03" w:rsidRDefault="00120A03" w:rsidP="00120A03">
      <w:pPr>
        <w:pStyle w:val="legclearfix"/>
        <w:shd w:val="clear" w:color="auto" w:fill="FFFFFF"/>
        <w:spacing w:before="0" w:beforeAutospacing="0" w:after="0" w:afterAutospacing="0"/>
        <w:ind w:left="720"/>
        <w:rPr>
          <w:rStyle w:val="legds"/>
          <w:rFonts w:ascii="Arial" w:eastAsiaTheme="majorEastAsia" w:hAnsi="Arial" w:cs="Arial"/>
          <w:sz w:val="22"/>
          <w:szCs w:val="22"/>
        </w:rPr>
      </w:pPr>
      <w:r w:rsidRPr="00120A03">
        <w:rPr>
          <w:rStyle w:val="legds"/>
          <w:rFonts w:ascii="Arial" w:eastAsiaTheme="majorEastAsia" w:hAnsi="Arial" w:cs="Arial"/>
          <w:sz w:val="22"/>
          <w:szCs w:val="22"/>
        </w:rPr>
        <w:t>(b)</w:t>
      </w:r>
      <w:r>
        <w:rPr>
          <w:rStyle w:val="legds"/>
          <w:rFonts w:ascii="Arial" w:eastAsiaTheme="majorEastAsia" w:hAnsi="Arial" w:cs="Arial"/>
          <w:sz w:val="22"/>
          <w:szCs w:val="22"/>
        </w:rPr>
        <w:t xml:space="preserve">  </w:t>
      </w:r>
      <w:r w:rsidRPr="00120A03">
        <w:rPr>
          <w:rStyle w:val="legds"/>
          <w:rFonts w:ascii="Arial" w:eastAsiaTheme="majorEastAsia" w:hAnsi="Arial" w:cs="Arial"/>
          <w:sz w:val="22"/>
          <w:szCs w:val="22"/>
        </w:rPr>
        <w:t>that the governor is the subject of proceedings in any court or tribunal, the outcome of which may be that the governor is disqualified from continuing to hold office as governor under Schedule 6 to the Constitution Regulations 2007 or Schedule 4 to the Constitution Regulations 2012;</w:t>
      </w:r>
    </w:p>
    <w:p w14:paraId="731294EF" w14:textId="77777777" w:rsidR="00120A03" w:rsidRPr="00120A03" w:rsidRDefault="00120A03" w:rsidP="00120A03">
      <w:pPr>
        <w:pStyle w:val="legclearfix"/>
        <w:shd w:val="clear" w:color="auto" w:fill="FFFFFF"/>
        <w:spacing w:before="0" w:beforeAutospacing="0" w:after="0" w:afterAutospacing="0"/>
        <w:ind w:left="720"/>
        <w:rPr>
          <w:rFonts w:ascii="Arial" w:hAnsi="Arial" w:cs="Arial"/>
          <w:sz w:val="22"/>
          <w:szCs w:val="22"/>
        </w:rPr>
      </w:pPr>
    </w:p>
    <w:p w14:paraId="4BE4D6D7" w14:textId="055CE8EF" w:rsidR="00120A03" w:rsidRPr="0062120D" w:rsidRDefault="00120A03" w:rsidP="00120A03">
      <w:pPr>
        <w:pStyle w:val="legclearfix"/>
        <w:shd w:val="clear" w:color="auto" w:fill="FFFFFF"/>
        <w:spacing w:before="0" w:beforeAutospacing="0" w:after="0" w:afterAutospacing="0"/>
        <w:ind w:left="720"/>
        <w:rPr>
          <w:rStyle w:val="legds"/>
          <w:rFonts w:ascii="Arial" w:eastAsiaTheme="majorEastAsia" w:hAnsi="Arial" w:cs="Arial"/>
          <w:color w:val="000000" w:themeColor="text1"/>
          <w:sz w:val="22"/>
          <w:szCs w:val="22"/>
        </w:rPr>
      </w:pPr>
      <w:r w:rsidRPr="00120A03">
        <w:rPr>
          <w:rStyle w:val="legds"/>
          <w:rFonts w:ascii="Arial" w:eastAsiaTheme="majorEastAsia" w:hAnsi="Arial" w:cs="Arial"/>
          <w:sz w:val="22"/>
          <w:szCs w:val="22"/>
        </w:rPr>
        <w:t>(c)</w:t>
      </w:r>
      <w:r>
        <w:rPr>
          <w:rStyle w:val="legds"/>
          <w:rFonts w:ascii="Arial" w:eastAsiaTheme="majorEastAsia" w:hAnsi="Arial" w:cs="Arial"/>
          <w:sz w:val="22"/>
          <w:szCs w:val="22"/>
        </w:rPr>
        <w:t xml:space="preserve">  </w:t>
      </w:r>
      <w:r w:rsidRPr="00120A03">
        <w:rPr>
          <w:rStyle w:val="legds"/>
          <w:rFonts w:ascii="Arial" w:eastAsiaTheme="majorEastAsia" w:hAnsi="Arial" w:cs="Arial"/>
          <w:sz w:val="22"/>
          <w:szCs w:val="22"/>
        </w:rPr>
        <w:t xml:space="preserve">that the governor has acted in a way that is inconsistent with the ethos or with the religious character of the school and has brought or is likely to bring the school or the governing body or the office of governor into </w:t>
      </w:r>
      <w:r w:rsidRPr="0062120D">
        <w:rPr>
          <w:rStyle w:val="legds"/>
          <w:rFonts w:ascii="Arial" w:eastAsiaTheme="majorEastAsia" w:hAnsi="Arial" w:cs="Arial"/>
          <w:color w:val="000000" w:themeColor="text1"/>
          <w:sz w:val="22"/>
          <w:szCs w:val="22"/>
        </w:rPr>
        <w:t>disrepute</w:t>
      </w:r>
      <w:r w:rsidR="007039A9" w:rsidRPr="0062120D">
        <w:rPr>
          <w:rStyle w:val="legds"/>
          <w:rFonts w:ascii="Arial" w:eastAsiaTheme="majorEastAsia" w:hAnsi="Arial" w:cs="Arial"/>
          <w:color w:val="000000" w:themeColor="text1"/>
          <w:sz w:val="22"/>
          <w:szCs w:val="22"/>
        </w:rPr>
        <w:t xml:space="preserve"> (including failing to undertake training appropriate to the role, whether or not directed to do so by the </w:t>
      </w:r>
      <w:r w:rsidR="00E9540F">
        <w:rPr>
          <w:rStyle w:val="legds"/>
          <w:rFonts w:ascii="Arial" w:eastAsiaTheme="majorEastAsia" w:hAnsi="Arial" w:cs="Arial"/>
          <w:color w:val="000000" w:themeColor="text1"/>
          <w:sz w:val="22"/>
          <w:szCs w:val="22"/>
        </w:rPr>
        <w:t>governing body</w:t>
      </w:r>
      <w:r w:rsidR="007039A9" w:rsidRPr="0062120D">
        <w:rPr>
          <w:rStyle w:val="legds"/>
          <w:rFonts w:ascii="Arial" w:eastAsiaTheme="majorEastAsia" w:hAnsi="Arial" w:cs="Arial"/>
          <w:color w:val="000000" w:themeColor="text1"/>
          <w:sz w:val="22"/>
          <w:szCs w:val="22"/>
        </w:rPr>
        <w:t>)</w:t>
      </w:r>
    </w:p>
    <w:p w14:paraId="3756A31E" w14:textId="77777777" w:rsidR="00120A03" w:rsidRPr="00120A03" w:rsidRDefault="00120A03" w:rsidP="00120A03">
      <w:pPr>
        <w:pStyle w:val="legclearfix"/>
        <w:shd w:val="clear" w:color="auto" w:fill="FFFFFF"/>
        <w:spacing w:before="0" w:beforeAutospacing="0" w:after="0" w:afterAutospacing="0"/>
        <w:ind w:left="720"/>
        <w:rPr>
          <w:rFonts w:ascii="Arial" w:hAnsi="Arial" w:cs="Arial"/>
          <w:sz w:val="22"/>
          <w:szCs w:val="22"/>
        </w:rPr>
      </w:pPr>
    </w:p>
    <w:p w14:paraId="2512CE99" w14:textId="0452BB12" w:rsidR="00120A03" w:rsidRDefault="00120A03" w:rsidP="00120A03">
      <w:pPr>
        <w:pStyle w:val="legclearfix"/>
        <w:shd w:val="clear" w:color="auto" w:fill="FFFFFF"/>
        <w:spacing w:before="0" w:beforeAutospacing="0" w:after="0" w:afterAutospacing="0"/>
        <w:ind w:left="720"/>
        <w:rPr>
          <w:rStyle w:val="legds"/>
          <w:rFonts w:ascii="Arial" w:eastAsiaTheme="majorEastAsia" w:hAnsi="Arial" w:cs="Arial"/>
          <w:sz w:val="22"/>
          <w:szCs w:val="22"/>
        </w:rPr>
      </w:pPr>
      <w:r w:rsidRPr="00120A03">
        <w:rPr>
          <w:rStyle w:val="legds"/>
          <w:rFonts w:ascii="Arial" w:eastAsiaTheme="majorEastAsia" w:hAnsi="Arial" w:cs="Arial"/>
          <w:sz w:val="22"/>
          <w:szCs w:val="22"/>
        </w:rPr>
        <w:t>(d)</w:t>
      </w:r>
      <w:r>
        <w:rPr>
          <w:rStyle w:val="legds"/>
          <w:rFonts w:ascii="Arial" w:eastAsiaTheme="majorEastAsia" w:hAnsi="Arial" w:cs="Arial"/>
          <w:sz w:val="22"/>
          <w:szCs w:val="22"/>
        </w:rPr>
        <w:t xml:space="preserve">  </w:t>
      </w:r>
      <w:r w:rsidRPr="00120A03">
        <w:rPr>
          <w:rStyle w:val="legds"/>
          <w:rFonts w:ascii="Arial" w:eastAsiaTheme="majorEastAsia" w:hAnsi="Arial" w:cs="Arial"/>
          <w:sz w:val="22"/>
          <w:szCs w:val="22"/>
        </w:rPr>
        <w:t>that the governor is in breach of the duty of confidentiality to the school or to any member of staff or pupil at the school.</w:t>
      </w:r>
      <w:r w:rsidR="007039A9">
        <w:rPr>
          <w:rStyle w:val="legds"/>
          <w:rFonts w:ascii="Arial" w:eastAsiaTheme="majorEastAsia" w:hAnsi="Arial" w:cs="Arial"/>
          <w:sz w:val="22"/>
          <w:szCs w:val="22"/>
        </w:rPr>
        <w:t xml:space="preserve"> </w:t>
      </w:r>
    </w:p>
    <w:p w14:paraId="74DF46DA" w14:textId="34AE0492" w:rsidR="007039A9" w:rsidRDefault="007039A9" w:rsidP="00120A03">
      <w:pPr>
        <w:pStyle w:val="legclearfix"/>
        <w:shd w:val="clear" w:color="auto" w:fill="FFFFFF"/>
        <w:spacing w:before="0" w:beforeAutospacing="0" w:after="0" w:afterAutospacing="0"/>
        <w:ind w:left="720"/>
        <w:rPr>
          <w:rStyle w:val="legds"/>
          <w:rFonts w:ascii="Arial" w:eastAsiaTheme="majorEastAsia" w:hAnsi="Arial" w:cs="Arial"/>
          <w:sz w:val="22"/>
          <w:szCs w:val="22"/>
        </w:rPr>
      </w:pPr>
    </w:p>
    <w:p w14:paraId="58F629F7" w14:textId="12AA6D3F" w:rsidR="007039A9" w:rsidRPr="0062120D" w:rsidRDefault="007039A9" w:rsidP="007039A9">
      <w:pPr>
        <w:pStyle w:val="legclearfix"/>
        <w:numPr>
          <w:ilvl w:val="0"/>
          <w:numId w:val="20"/>
        </w:numPr>
        <w:shd w:val="clear" w:color="auto" w:fill="FFFFFF"/>
        <w:spacing w:after="0"/>
        <w:rPr>
          <w:rFonts w:ascii="Arial" w:eastAsiaTheme="majorEastAsia" w:hAnsi="Arial" w:cs="Arial"/>
          <w:color w:val="000000" w:themeColor="text1"/>
        </w:rPr>
      </w:pPr>
      <w:r w:rsidRPr="0062120D">
        <w:rPr>
          <w:rFonts w:ascii="Arial" w:eastAsiaTheme="majorEastAsia" w:hAnsi="Arial" w:cs="Arial"/>
          <w:color w:val="000000" w:themeColor="text1"/>
        </w:rPr>
        <w:t xml:space="preserve">acted to undermine fundamental British values or the </w:t>
      </w:r>
      <w:r w:rsidR="00E9540F">
        <w:rPr>
          <w:rFonts w:ascii="Arial" w:eastAsiaTheme="majorEastAsia" w:hAnsi="Arial" w:cs="Arial"/>
          <w:color w:val="000000" w:themeColor="text1"/>
        </w:rPr>
        <w:t>governing body</w:t>
      </w:r>
      <w:r w:rsidRPr="0062120D">
        <w:rPr>
          <w:rFonts w:ascii="Arial" w:eastAsiaTheme="majorEastAsia" w:hAnsi="Arial" w:cs="Arial"/>
          <w:color w:val="000000" w:themeColor="text1"/>
        </w:rPr>
        <w:t>’s commitment or ability to deliver on its Prevent duty</w:t>
      </w:r>
    </w:p>
    <w:p w14:paraId="7F2D7C44" w14:textId="77777777" w:rsidR="0062120D" w:rsidRDefault="0062120D" w:rsidP="00120A03">
      <w:pPr>
        <w:pStyle w:val="legclearfix"/>
        <w:shd w:val="clear" w:color="auto" w:fill="FFFFFF"/>
        <w:spacing w:before="0" w:beforeAutospacing="0" w:after="0" w:afterAutospacing="0"/>
        <w:rPr>
          <w:rFonts w:ascii="Arial" w:hAnsi="Arial" w:cs="Arial"/>
          <w:sz w:val="22"/>
          <w:szCs w:val="22"/>
          <w:u w:val="single"/>
        </w:rPr>
      </w:pPr>
    </w:p>
    <w:p w14:paraId="547A7EFF" w14:textId="77777777" w:rsidR="0062120D" w:rsidRDefault="0062120D" w:rsidP="00120A03">
      <w:pPr>
        <w:pStyle w:val="legclearfix"/>
        <w:shd w:val="clear" w:color="auto" w:fill="FFFFFF"/>
        <w:spacing w:before="0" w:beforeAutospacing="0" w:after="0" w:afterAutospacing="0"/>
        <w:rPr>
          <w:rFonts w:ascii="Arial" w:hAnsi="Arial" w:cs="Arial"/>
          <w:sz w:val="22"/>
          <w:szCs w:val="22"/>
          <w:u w:val="single"/>
        </w:rPr>
      </w:pPr>
    </w:p>
    <w:p w14:paraId="5794E89A" w14:textId="77777777" w:rsidR="0062120D" w:rsidRDefault="0062120D" w:rsidP="00120A03">
      <w:pPr>
        <w:pStyle w:val="legclearfix"/>
        <w:shd w:val="clear" w:color="auto" w:fill="FFFFFF"/>
        <w:spacing w:before="0" w:beforeAutospacing="0" w:after="0" w:afterAutospacing="0"/>
        <w:rPr>
          <w:rFonts w:ascii="Arial" w:hAnsi="Arial" w:cs="Arial"/>
          <w:sz w:val="22"/>
          <w:szCs w:val="22"/>
          <w:u w:val="single"/>
        </w:rPr>
      </w:pPr>
    </w:p>
    <w:p w14:paraId="18C8E3FC" w14:textId="77777777" w:rsidR="0062120D" w:rsidRDefault="0062120D" w:rsidP="00120A03">
      <w:pPr>
        <w:pStyle w:val="legclearfix"/>
        <w:shd w:val="clear" w:color="auto" w:fill="FFFFFF"/>
        <w:spacing w:before="0" w:beforeAutospacing="0" w:after="0" w:afterAutospacing="0"/>
        <w:rPr>
          <w:rFonts w:ascii="Arial" w:hAnsi="Arial" w:cs="Arial"/>
          <w:sz w:val="22"/>
          <w:szCs w:val="22"/>
          <w:u w:val="single"/>
        </w:rPr>
      </w:pPr>
    </w:p>
    <w:p w14:paraId="4F8D2AF0" w14:textId="06AC3DBB" w:rsidR="00120A03" w:rsidRPr="00120A03" w:rsidRDefault="00120A03" w:rsidP="00120A03">
      <w:pPr>
        <w:pStyle w:val="legclearfix"/>
        <w:shd w:val="clear" w:color="auto" w:fill="FFFFFF"/>
        <w:spacing w:before="0" w:beforeAutospacing="0" w:after="0" w:afterAutospacing="0"/>
        <w:rPr>
          <w:rFonts w:ascii="Arial" w:hAnsi="Arial" w:cs="Arial"/>
          <w:sz w:val="22"/>
          <w:szCs w:val="22"/>
          <w:u w:val="single"/>
        </w:rPr>
      </w:pPr>
      <w:r w:rsidRPr="00120A03">
        <w:rPr>
          <w:rFonts w:ascii="Arial" w:hAnsi="Arial" w:cs="Arial"/>
          <w:sz w:val="22"/>
          <w:szCs w:val="22"/>
          <w:u w:val="single"/>
        </w:rPr>
        <w:lastRenderedPageBreak/>
        <w:t>The procedure to consider the suspension of a Governor</w:t>
      </w:r>
    </w:p>
    <w:p w14:paraId="24D87EF7" w14:textId="6CA6C4CB" w:rsidR="005F326F" w:rsidRDefault="005F326F" w:rsidP="002A1097">
      <w:pPr>
        <w:rPr>
          <w:rFonts w:ascii="Arial" w:hAnsi="Arial" w:cs="Arial"/>
          <w:b/>
          <w:bCs/>
        </w:rPr>
      </w:pPr>
    </w:p>
    <w:p w14:paraId="082CA196" w14:textId="2D8A07A1" w:rsidR="007A0E78" w:rsidRDefault="007B1F73" w:rsidP="007B1F73">
      <w:pPr>
        <w:ind w:left="720" w:hanging="720"/>
        <w:rPr>
          <w:rFonts w:ascii="Arial" w:hAnsi="Arial" w:cs="Arial"/>
          <w:bCs/>
        </w:rPr>
      </w:pPr>
      <w:r>
        <w:rPr>
          <w:rFonts w:ascii="Arial" w:hAnsi="Arial" w:cs="Arial"/>
          <w:bCs/>
        </w:rPr>
        <w:t>2</w:t>
      </w:r>
      <w:r w:rsidR="00E44E63">
        <w:rPr>
          <w:rFonts w:ascii="Arial" w:hAnsi="Arial" w:cs="Arial"/>
          <w:bCs/>
        </w:rPr>
        <w:t>2</w:t>
      </w:r>
      <w:r>
        <w:rPr>
          <w:rFonts w:ascii="Arial" w:hAnsi="Arial" w:cs="Arial"/>
          <w:bCs/>
        </w:rPr>
        <w:t>.</w:t>
      </w:r>
      <w:r>
        <w:rPr>
          <w:rFonts w:ascii="Arial" w:hAnsi="Arial" w:cs="Arial"/>
          <w:bCs/>
        </w:rPr>
        <w:tab/>
      </w:r>
      <w:r w:rsidR="00120A03">
        <w:rPr>
          <w:rFonts w:ascii="Arial" w:hAnsi="Arial" w:cs="Arial"/>
          <w:bCs/>
        </w:rPr>
        <w:t xml:space="preserve">As detailed in the sections above, prior to the commencement of proceedings to suspend a governor, the </w:t>
      </w:r>
      <w:r w:rsidR="00C26C58">
        <w:rPr>
          <w:rFonts w:ascii="Arial" w:hAnsi="Arial" w:cs="Arial"/>
          <w:bCs/>
        </w:rPr>
        <w:t>Chair</w:t>
      </w:r>
      <w:r w:rsidR="00120A03">
        <w:rPr>
          <w:rFonts w:ascii="Arial" w:hAnsi="Arial" w:cs="Arial"/>
          <w:bCs/>
        </w:rPr>
        <w:t xml:space="preserve"> of Governors (or </w:t>
      </w:r>
      <w:r w:rsidR="00C26C58">
        <w:rPr>
          <w:rFonts w:ascii="Arial" w:hAnsi="Arial" w:cs="Arial"/>
          <w:bCs/>
        </w:rPr>
        <w:t>Vice Chair</w:t>
      </w:r>
      <w:r w:rsidR="00120A03">
        <w:rPr>
          <w:rFonts w:ascii="Arial" w:hAnsi="Arial" w:cs="Arial"/>
          <w:bCs/>
        </w:rPr>
        <w:t xml:space="preserve">) should </w:t>
      </w:r>
      <w:r w:rsidR="007A0E78">
        <w:rPr>
          <w:rFonts w:ascii="Arial" w:hAnsi="Arial" w:cs="Arial"/>
          <w:bCs/>
        </w:rPr>
        <w:t xml:space="preserve">have had discussions with the governor to outline the concerns around the misconduct and to advise that the governing body will be asked to consider the suspension of the governor.  Usually, the </w:t>
      </w:r>
      <w:r w:rsidR="00C26C58">
        <w:rPr>
          <w:rFonts w:ascii="Arial" w:hAnsi="Arial" w:cs="Arial"/>
          <w:bCs/>
        </w:rPr>
        <w:t>Chair</w:t>
      </w:r>
      <w:r w:rsidR="007A0E78">
        <w:rPr>
          <w:rFonts w:ascii="Arial" w:hAnsi="Arial" w:cs="Arial"/>
          <w:bCs/>
        </w:rPr>
        <w:t xml:space="preserve"> (or </w:t>
      </w:r>
      <w:r w:rsidR="00C26C58">
        <w:rPr>
          <w:rFonts w:ascii="Arial" w:hAnsi="Arial" w:cs="Arial"/>
          <w:bCs/>
        </w:rPr>
        <w:t>Vice Chair</w:t>
      </w:r>
      <w:r w:rsidR="007A0E78">
        <w:rPr>
          <w:rFonts w:ascii="Arial" w:hAnsi="Arial" w:cs="Arial"/>
          <w:bCs/>
        </w:rPr>
        <w:t xml:space="preserve">) would be the governor proposing to the governing body that the governor is suspended.  However, if an investigation has been undertaken by another governor, they may be the governor proposing the suspension to the governing body instead of the </w:t>
      </w:r>
      <w:r w:rsidR="00C26C58">
        <w:rPr>
          <w:rFonts w:ascii="Arial" w:hAnsi="Arial" w:cs="Arial"/>
          <w:bCs/>
        </w:rPr>
        <w:t>Chair</w:t>
      </w:r>
      <w:r w:rsidR="007A0E78">
        <w:rPr>
          <w:rFonts w:ascii="Arial" w:hAnsi="Arial" w:cs="Arial"/>
          <w:bCs/>
        </w:rPr>
        <w:t>.</w:t>
      </w:r>
    </w:p>
    <w:p w14:paraId="54D8990E" w14:textId="54295077" w:rsidR="00120A03" w:rsidRDefault="007B1F73" w:rsidP="002A1097">
      <w:pPr>
        <w:rPr>
          <w:rFonts w:ascii="Arial" w:hAnsi="Arial" w:cs="Arial"/>
          <w:bCs/>
        </w:rPr>
      </w:pPr>
      <w:r>
        <w:rPr>
          <w:rFonts w:ascii="Arial" w:hAnsi="Arial" w:cs="Arial"/>
          <w:bCs/>
        </w:rPr>
        <w:t>2</w:t>
      </w:r>
      <w:r w:rsidR="00E44E63">
        <w:rPr>
          <w:rFonts w:ascii="Arial" w:hAnsi="Arial" w:cs="Arial"/>
          <w:bCs/>
        </w:rPr>
        <w:t>3</w:t>
      </w:r>
      <w:r>
        <w:rPr>
          <w:rFonts w:ascii="Arial" w:hAnsi="Arial" w:cs="Arial"/>
          <w:bCs/>
        </w:rPr>
        <w:t>.</w:t>
      </w:r>
      <w:r>
        <w:rPr>
          <w:rFonts w:ascii="Arial" w:hAnsi="Arial" w:cs="Arial"/>
          <w:bCs/>
        </w:rPr>
        <w:tab/>
      </w:r>
      <w:r w:rsidR="007A0E78">
        <w:rPr>
          <w:rFonts w:ascii="Arial" w:hAnsi="Arial" w:cs="Arial"/>
          <w:bCs/>
        </w:rPr>
        <w:t xml:space="preserve">The </w:t>
      </w:r>
      <w:r w:rsidR="00C26C58">
        <w:rPr>
          <w:rFonts w:ascii="Arial" w:hAnsi="Arial" w:cs="Arial"/>
          <w:bCs/>
        </w:rPr>
        <w:t>Chair</w:t>
      </w:r>
      <w:r w:rsidR="007A0E78">
        <w:rPr>
          <w:rFonts w:ascii="Arial" w:hAnsi="Arial" w:cs="Arial"/>
          <w:bCs/>
        </w:rPr>
        <w:t xml:space="preserve"> should explain to the governor the process that will be undertaken as detailed below:</w:t>
      </w:r>
    </w:p>
    <w:p w14:paraId="41F057DC" w14:textId="3994941E" w:rsidR="007A0E78" w:rsidRPr="006161BD" w:rsidRDefault="007A0E78" w:rsidP="00FB2023">
      <w:pPr>
        <w:pStyle w:val="ListParagraph"/>
        <w:numPr>
          <w:ilvl w:val="0"/>
          <w:numId w:val="11"/>
        </w:numPr>
        <w:rPr>
          <w:rFonts w:ascii="Arial" w:hAnsi="Arial" w:cs="Arial"/>
          <w:bCs/>
        </w:rPr>
      </w:pPr>
      <w:r w:rsidRPr="006161BD">
        <w:rPr>
          <w:rFonts w:ascii="Arial" w:hAnsi="Arial" w:cs="Arial"/>
          <w:bCs/>
        </w:rPr>
        <w:t xml:space="preserve">The </w:t>
      </w:r>
      <w:r w:rsidR="00C26C58">
        <w:rPr>
          <w:rFonts w:ascii="Arial" w:hAnsi="Arial" w:cs="Arial"/>
          <w:bCs/>
        </w:rPr>
        <w:t>Chair</w:t>
      </w:r>
      <w:r w:rsidRPr="006161BD">
        <w:rPr>
          <w:rFonts w:ascii="Arial" w:hAnsi="Arial" w:cs="Arial"/>
          <w:bCs/>
        </w:rPr>
        <w:t xml:space="preserve"> (or clerk) will explore with the governor concerned and governing body a date to convene a </w:t>
      </w:r>
      <w:r w:rsidR="00E5280E">
        <w:rPr>
          <w:rFonts w:ascii="Arial" w:hAnsi="Arial" w:cs="Arial"/>
          <w:bCs/>
        </w:rPr>
        <w:t xml:space="preserve">Special </w:t>
      </w:r>
      <w:r w:rsidR="001C557B" w:rsidRPr="006161BD">
        <w:rPr>
          <w:rFonts w:ascii="Arial" w:hAnsi="Arial" w:cs="Arial"/>
          <w:bCs/>
        </w:rPr>
        <w:t>Full</w:t>
      </w:r>
      <w:r w:rsidRPr="006161BD">
        <w:rPr>
          <w:rFonts w:ascii="Arial" w:hAnsi="Arial" w:cs="Arial"/>
          <w:bCs/>
        </w:rPr>
        <w:t xml:space="preserve"> Governing Body meeting to consider the suspension within a reasonable time frame (at least 14 </w:t>
      </w:r>
      <w:r w:rsidR="001C557B" w:rsidRPr="006161BD">
        <w:rPr>
          <w:rFonts w:ascii="Arial" w:hAnsi="Arial" w:cs="Arial"/>
          <w:bCs/>
        </w:rPr>
        <w:t xml:space="preserve">calendar </w:t>
      </w:r>
      <w:r w:rsidRPr="006161BD">
        <w:rPr>
          <w:rFonts w:ascii="Arial" w:hAnsi="Arial" w:cs="Arial"/>
          <w:bCs/>
        </w:rPr>
        <w:t>days’ notice</w:t>
      </w:r>
      <w:r w:rsidR="001C557B" w:rsidRPr="006161BD">
        <w:rPr>
          <w:rFonts w:ascii="Arial" w:hAnsi="Arial" w:cs="Arial"/>
          <w:bCs/>
        </w:rPr>
        <w:t xml:space="preserve"> of the meeting</w:t>
      </w:r>
      <w:r w:rsidRPr="006161BD">
        <w:rPr>
          <w:rFonts w:ascii="Arial" w:hAnsi="Arial" w:cs="Arial"/>
          <w:bCs/>
        </w:rPr>
        <w:t xml:space="preserve"> will be given).  The </w:t>
      </w:r>
      <w:r w:rsidR="00C26C58">
        <w:rPr>
          <w:rFonts w:ascii="Arial" w:hAnsi="Arial" w:cs="Arial"/>
          <w:bCs/>
        </w:rPr>
        <w:t>Chair</w:t>
      </w:r>
      <w:r w:rsidRPr="006161BD">
        <w:rPr>
          <w:rFonts w:ascii="Arial" w:hAnsi="Arial" w:cs="Arial"/>
          <w:bCs/>
        </w:rPr>
        <w:t xml:space="preserve"> will make reasonable efforts to accommodate the governor’s availability but ultimately it is the </w:t>
      </w:r>
      <w:r w:rsidR="00C26C58">
        <w:rPr>
          <w:rFonts w:ascii="Arial" w:hAnsi="Arial" w:cs="Arial"/>
          <w:bCs/>
        </w:rPr>
        <w:t>Chair</w:t>
      </w:r>
      <w:r w:rsidRPr="006161BD">
        <w:rPr>
          <w:rFonts w:ascii="Arial" w:hAnsi="Arial" w:cs="Arial"/>
          <w:bCs/>
        </w:rPr>
        <w:t>’s decision to determine the date</w:t>
      </w:r>
      <w:r w:rsidR="001C557B" w:rsidRPr="006161BD">
        <w:rPr>
          <w:rFonts w:ascii="Arial" w:hAnsi="Arial" w:cs="Arial"/>
          <w:bCs/>
        </w:rPr>
        <w:t xml:space="preserve"> of the meeting</w:t>
      </w:r>
      <w:r w:rsidRPr="006161BD">
        <w:rPr>
          <w:rFonts w:ascii="Arial" w:hAnsi="Arial" w:cs="Arial"/>
          <w:bCs/>
        </w:rPr>
        <w:t>.</w:t>
      </w:r>
    </w:p>
    <w:p w14:paraId="413C1159" w14:textId="30D37463" w:rsidR="007A0E78" w:rsidRPr="006161BD" w:rsidRDefault="007A0E78" w:rsidP="00FB2023">
      <w:pPr>
        <w:pStyle w:val="ListParagraph"/>
        <w:numPr>
          <w:ilvl w:val="0"/>
          <w:numId w:val="11"/>
        </w:numPr>
        <w:rPr>
          <w:rFonts w:ascii="Arial" w:hAnsi="Arial" w:cs="Arial"/>
          <w:bCs/>
        </w:rPr>
      </w:pPr>
      <w:r w:rsidRPr="006161BD">
        <w:rPr>
          <w:rFonts w:ascii="Arial" w:hAnsi="Arial" w:cs="Arial"/>
          <w:bCs/>
        </w:rPr>
        <w:t xml:space="preserve">At least 14 days in advance of the Special Governing Body meeting, the governor will be provided with </w:t>
      </w:r>
      <w:r w:rsidR="00061E82" w:rsidRPr="006161BD">
        <w:rPr>
          <w:rFonts w:ascii="Arial" w:hAnsi="Arial" w:cs="Arial"/>
          <w:bCs/>
        </w:rPr>
        <w:t xml:space="preserve">a statement and </w:t>
      </w:r>
      <w:r w:rsidRPr="006161BD">
        <w:rPr>
          <w:rFonts w:ascii="Arial" w:hAnsi="Arial" w:cs="Arial"/>
          <w:bCs/>
        </w:rPr>
        <w:t>papers detailing the g</w:t>
      </w:r>
      <w:r w:rsidR="004B3B68" w:rsidRPr="006161BD">
        <w:rPr>
          <w:rFonts w:ascii="Arial" w:hAnsi="Arial" w:cs="Arial"/>
          <w:bCs/>
        </w:rPr>
        <w:t>rounds for the proposal to suspend</w:t>
      </w:r>
      <w:r w:rsidRPr="006161BD">
        <w:rPr>
          <w:rFonts w:ascii="Arial" w:hAnsi="Arial" w:cs="Arial"/>
          <w:bCs/>
        </w:rPr>
        <w:t>.  The papers would usually be (but not limited to) documents/evidence obtained during the investigation stage and any previous correspondence with the governor about their conduct</w:t>
      </w:r>
      <w:r w:rsidR="00061E82" w:rsidRPr="006161BD">
        <w:rPr>
          <w:rFonts w:ascii="Arial" w:hAnsi="Arial" w:cs="Arial"/>
          <w:bCs/>
        </w:rPr>
        <w:t xml:space="preserve"> along with the stated grounds for suspension.</w:t>
      </w:r>
    </w:p>
    <w:p w14:paraId="2B55E49A" w14:textId="02C8D03D" w:rsidR="00061E82" w:rsidRPr="006161BD" w:rsidRDefault="00061E82" w:rsidP="00FB2023">
      <w:pPr>
        <w:pStyle w:val="ListParagraph"/>
        <w:numPr>
          <w:ilvl w:val="0"/>
          <w:numId w:val="11"/>
        </w:numPr>
        <w:rPr>
          <w:rFonts w:ascii="Arial" w:hAnsi="Arial" w:cs="Arial"/>
          <w:bCs/>
        </w:rPr>
      </w:pPr>
      <w:r w:rsidRPr="006161BD">
        <w:rPr>
          <w:rFonts w:ascii="Arial" w:hAnsi="Arial" w:cs="Arial"/>
          <w:bCs/>
        </w:rPr>
        <w:t>The governor will be allowed 7</w:t>
      </w:r>
      <w:r w:rsidR="004B3B68" w:rsidRPr="006161BD">
        <w:rPr>
          <w:rFonts w:ascii="Arial" w:hAnsi="Arial" w:cs="Arial"/>
          <w:bCs/>
        </w:rPr>
        <w:t xml:space="preserve"> calendar</w:t>
      </w:r>
      <w:r w:rsidRPr="006161BD">
        <w:rPr>
          <w:rFonts w:ascii="Arial" w:hAnsi="Arial" w:cs="Arial"/>
          <w:bCs/>
        </w:rPr>
        <w:t xml:space="preserve"> days to consider the documents presented and be provided with an opportunity to provide a written response.  The governor’s written response should be returned to the </w:t>
      </w:r>
      <w:r w:rsidR="00C26C58">
        <w:rPr>
          <w:rFonts w:ascii="Arial" w:hAnsi="Arial" w:cs="Arial"/>
          <w:bCs/>
        </w:rPr>
        <w:t>Chair</w:t>
      </w:r>
      <w:r w:rsidRPr="006161BD">
        <w:rPr>
          <w:rFonts w:ascii="Arial" w:hAnsi="Arial" w:cs="Arial"/>
          <w:bCs/>
        </w:rPr>
        <w:t xml:space="preserve"> or clerk</w:t>
      </w:r>
      <w:r w:rsidR="001A3354">
        <w:rPr>
          <w:rFonts w:ascii="Arial" w:hAnsi="Arial" w:cs="Arial"/>
          <w:bCs/>
        </w:rPr>
        <w:t xml:space="preserve"> by the given deadline</w:t>
      </w:r>
      <w:r w:rsidRPr="006161BD">
        <w:rPr>
          <w:rFonts w:ascii="Arial" w:hAnsi="Arial" w:cs="Arial"/>
          <w:bCs/>
        </w:rPr>
        <w:t>.</w:t>
      </w:r>
      <w:r w:rsidR="001A3354">
        <w:rPr>
          <w:rFonts w:ascii="Arial" w:hAnsi="Arial" w:cs="Arial"/>
          <w:bCs/>
        </w:rPr>
        <w:t xml:space="preserve"> </w:t>
      </w:r>
      <w:bookmarkStart w:id="13" w:name="_Hlk78981282"/>
      <w:r w:rsidR="001A3354">
        <w:rPr>
          <w:rFonts w:ascii="Arial" w:hAnsi="Arial" w:cs="Arial"/>
          <w:bCs/>
        </w:rPr>
        <w:t xml:space="preserve">If the written response is not received within the prescribed timescale it will be at the discretion of the </w:t>
      </w:r>
      <w:r w:rsidR="00C26C58">
        <w:rPr>
          <w:rFonts w:ascii="Arial" w:hAnsi="Arial" w:cs="Arial"/>
          <w:bCs/>
        </w:rPr>
        <w:t>Chair</w:t>
      </w:r>
      <w:r w:rsidR="001A3354">
        <w:rPr>
          <w:rFonts w:ascii="Arial" w:hAnsi="Arial" w:cs="Arial"/>
          <w:bCs/>
        </w:rPr>
        <w:t xml:space="preserve"> as to whether </w:t>
      </w:r>
      <w:r w:rsidR="00E5280E">
        <w:rPr>
          <w:rFonts w:ascii="Arial" w:hAnsi="Arial" w:cs="Arial"/>
          <w:bCs/>
        </w:rPr>
        <w:t>any</w:t>
      </w:r>
      <w:r w:rsidR="001A3354">
        <w:rPr>
          <w:rFonts w:ascii="Arial" w:hAnsi="Arial" w:cs="Arial"/>
          <w:bCs/>
        </w:rPr>
        <w:t xml:space="preserve"> late response is accepted.  The meeting will not be postponed on the grounds of a late submission of papers and the governor should ensure that the papers are received on time.</w:t>
      </w:r>
    </w:p>
    <w:bookmarkEnd w:id="13"/>
    <w:p w14:paraId="4E814705" w14:textId="74021C6C" w:rsidR="00061E82" w:rsidRPr="006161BD" w:rsidRDefault="00061E82" w:rsidP="00FB2023">
      <w:pPr>
        <w:pStyle w:val="ListParagraph"/>
        <w:numPr>
          <w:ilvl w:val="0"/>
          <w:numId w:val="11"/>
        </w:numPr>
        <w:rPr>
          <w:rFonts w:ascii="Arial" w:hAnsi="Arial" w:cs="Arial"/>
          <w:bCs/>
        </w:rPr>
      </w:pPr>
      <w:r w:rsidRPr="006161BD">
        <w:rPr>
          <w:rFonts w:ascii="Arial" w:hAnsi="Arial" w:cs="Arial"/>
          <w:bCs/>
        </w:rPr>
        <w:t xml:space="preserve">At least 7 </w:t>
      </w:r>
      <w:r w:rsidR="001C557B" w:rsidRPr="006161BD">
        <w:rPr>
          <w:rFonts w:ascii="Arial" w:hAnsi="Arial" w:cs="Arial"/>
          <w:bCs/>
        </w:rPr>
        <w:t xml:space="preserve">calendar </w:t>
      </w:r>
      <w:r w:rsidRPr="006161BD">
        <w:rPr>
          <w:rFonts w:ascii="Arial" w:hAnsi="Arial" w:cs="Arial"/>
          <w:bCs/>
        </w:rPr>
        <w:t xml:space="preserve">days prior to the </w:t>
      </w:r>
      <w:r w:rsidR="00E5280E">
        <w:rPr>
          <w:rFonts w:ascii="Arial" w:hAnsi="Arial" w:cs="Arial"/>
          <w:bCs/>
        </w:rPr>
        <w:t xml:space="preserve">Special </w:t>
      </w:r>
      <w:r w:rsidR="00333B98">
        <w:rPr>
          <w:rFonts w:ascii="Arial" w:hAnsi="Arial" w:cs="Arial"/>
          <w:bCs/>
        </w:rPr>
        <w:t xml:space="preserve">Full </w:t>
      </w:r>
      <w:r w:rsidRPr="006161BD">
        <w:rPr>
          <w:rFonts w:ascii="Arial" w:hAnsi="Arial" w:cs="Arial"/>
          <w:bCs/>
        </w:rPr>
        <w:t xml:space="preserve">Governing Body meeting, the Governing Body will be provided with an Agenda and the matter must be specified as an item on the Agenda.  All papers provided by the </w:t>
      </w:r>
      <w:r w:rsidR="00C26C58">
        <w:rPr>
          <w:rFonts w:ascii="Arial" w:hAnsi="Arial" w:cs="Arial"/>
          <w:bCs/>
        </w:rPr>
        <w:t>Chair</w:t>
      </w:r>
      <w:r w:rsidRPr="006161BD">
        <w:rPr>
          <w:rFonts w:ascii="Arial" w:hAnsi="Arial" w:cs="Arial"/>
          <w:bCs/>
        </w:rPr>
        <w:t>/</w:t>
      </w:r>
      <w:r w:rsidR="00C26C58">
        <w:rPr>
          <w:rFonts w:ascii="Arial" w:hAnsi="Arial" w:cs="Arial"/>
          <w:bCs/>
        </w:rPr>
        <w:t>Vice Chair</w:t>
      </w:r>
      <w:r w:rsidRPr="006161BD">
        <w:rPr>
          <w:rFonts w:ascii="Arial" w:hAnsi="Arial" w:cs="Arial"/>
          <w:bCs/>
        </w:rPr>
        <w:t>/Governor proposing the suspension, and the governors response will be made available to the governing body.  All governors will be provided with all papers for consideration, every governor receiving a copy of the same papers.</w:t>
      </w:r>
      <w:r w:rsidR="008D27A3" w:rsidRPr="006161BD">
        <w:rPr>
          <w:rFonts w:ascii="Arial" w:hAnsi="Arial" w:cs="Arial"/>
          <w:bCs/>
        </w:rPr>
        <w:t xml:space="preserve">  Careful consideration must be given to the content and dissemination of the documentation prior to </w:t>
      </w:r>
      <w:r w:rsidR="001C557B" w:rsidRPr="006161BD">
        <w:rPr>
          <w:rFonts w:ascii="Arial" w:hAnsi="Arial" w:cs="Arial"/>
          <w:bCs/>
        </w:rPr>
        <w:t xml:space="preserve">the meeting to </w:t>
      </w:r>
      <w:r w:rsidR="008D27A3" w:rsidRPr="006161BD">
        <w:rPr>
          <w:rFonts w:ascii="Arial" w:hAnsi="Arial" w:cs="Arial"/>
          <w:bCs/>
        </w:rPr>
        <w:t xml:space="preserve">ensure that there are no </w:t>
      </w:r>
      <w:r w:rsidR="001C557B" w:rsidRPr="006161BD">
        <w:rPr>
          <w:rFonts w:ascii="Arial" w:hAnsi="Arial" w:cs="Arial"/>
          <w:bCs/>
        </w:rPr>
        <w:t>data</w:t>
      </w:r>
      <w:r w:rsidR="008D27A3" w:rsidRPr="006161BD">
        <w:rPr>
          <w:rFonts w:ascii="Arial" w:hAnsi="Arial" w:cs="Arial"/>
          <w:bCs/>
        </w:rPr>
        <w:t xml:space="preserve"> breaches.</w:t>
      </w:r>
    </w:p>
    <w:p w14:paraId="321AEB8F" w14:textId="611B3C79" w:rsidR="008D27A3" w:rsidRPr="006161BD" w:rsidRDefault="008D27A3" w:rsidP="00FB2023">
      <w:pPr>
        <w:pStyle w:val="ListParagraph"/>
        <w:numPr>
          <w:ilvl w:val="0"/>
          <w:numId w:val="11"/>
        </w:numPr>
        <w:rPr>
          <w:rFonts w:ascii="Arial" w:hAnsi="Arial" w:cs="Arial"/>
          <w:bCs/>
        </w:rPr>
      </w:pPr>
      <w:r w:rsidRPr="006161BD">
        <w:rPr>
          <w:rFonts w:ascii="Arial" w:hAnsi="Arial" w:cs="Arial"/>
          <w:bCs/>
        </w:rPr>
        <w:t>As with all Full Governing Body meetings, the</w:t>
      </w:r>
      <w:r w:rsidR="00E5280E">
        <w:rPr>
          <w:rFonts w:ascii="Arial" w:hAnsi="Arial" w:cs="Arial"/>
          <w:bCs/>
        </w:rPr>
        <w:t xml:space="preserve"> Special Full Governing Body</w:t>
      </w:r>
      <w:r w:rsidRPr="006161BD">
        <w:rPr>
          <w:rFonts w:ascii="Arial" w:hAnsi="Arial" w:cs="Arial"/>
          <w:bCs/>
        </w:rPr>
        <w:t xml:space="preserve"> meeting must be professionally clerked and an accurate set of minutes produced.  It is advised that governing bodies give careful consideration to the confidential nature of the meeting and ensure that items are deemed confidential </w:t>
      </w:r>
      <w:r w:rsidR="001A3354">
        <w:rPr>
          <w:rFonts w:ascii="Arial" w:hAnsi="Arial" w:cs="Arial"/>
          <w:bCs/>
        </w:rPr>
        <w:t xml:space="preserve">in the minutes </w:t>
      </w:r>
      <w:r w:rsidRPr="006161BD">
        <w:rPr>
          <w:rFonts w:ascii="Arial" w:hAnsi="Arial" w:cs="Arial"/>
          <w:bCs/>
        </w:rPr>
        <w:t>as appropriate and as advised by the clerk.</w:t>
      </w:r>
    </w:p>
    <w:p w14:paraId="716926D3" w14:textId="28F8C7EE" w:rsidR="001C557B" w:rsidRPr="006161BD" w:rsidRDefault="001C557B" w:rsidP="00FB2023">
      <w:pPr>
        <w:pStyle w:val="ListParagraph"/>
        <w:numPr>
          <w:ilvl w:val="0"/>
          <w:numId w:val="11"/>
        </w:numPr>
        <w:rPr>
          <w:rFonts w:ascii="Arial" w:hAnsi="Arial" w:cs="Arial"/>
          <w:bCs/>
        </w:rPr>
      </w:pPr>
      <w:r w:rsidRPr="006161BD">
        <w:rPr>
          <w:rFonts w:ascii="Arial" w:hAnsi="Arial" w:cs="Arial"/>
          <w:bCs/>
        </w:rPr>
        <w:t xml:space="preserve">Consideration must be given by the Governing Body as to who will </w:t>
      </w:r>
      <w:r w:rsidR="00C26C58">
        <w:rPr>
          <w:rFonts w:ascii="Arial" w:hAnsi="Arial" w:cs="Arial"/>
          <w:bCs/>
        </w:rPr>
        <w:t>Chair</w:t>
      </w:r>
      <w:r w:rsidRPr="006161BD">
        <w:rPr>
          <w:rFonts w:ascii="Arial" w:hAnsi="Arial" w:cs="Arial"/>
          <w:bCs/>
        </w:rPr>
        <w:t xml:space="preserve"> the meeting.  In the event that the </w:t>
      </w:r>
      <w:r w:rsidR="00C26C58">
        <w:rPr>
          <w:rFonts w:ascii="Arial" w:hAnsi="Arial" w:cs="Arial"/>
          <w:bCs/>
        </w:rPr>
        <w:t>Chair</w:t>
      </w:r>
      <w:r w:rsidRPr="006161BD">
        <w:rPr>
          <w:rFonts w:ascii="Arial" w:hAnsi="Arial" w:cs="Arial"/>
          <w:bCs/>
        </w:rPr>
        <w:t xml:space="preserve"> of Governors is proposing the suspension of the governor, the Governing Body may need to agree that the </w:t>
      </w:r>
      <w:r w:rsidR="00C26C58">
        <w:rPr>
          <w:rFonts w:ascii="Arial" w:hAnsi="Arial" w:cs="Arial"/>
          <w:bCs/>
        </w:rPr>
        <w:t>Vice Chair</w:t>
      </w:r>
      <w:r w:rsidRPr="006161BD">
        <w:rPr>
          <w:rFonts w:ascii="Arial" w:hAnsi="Arial" w:cs="Arial"/>
          <w:bCs/>
        </w:rPr>
        <w:t xml:space="preserve"> will preside as </w:t>
      </w:r>
      <w:r w:rsidR="00C26C58">
        <w:rPr>
          <w:rFonts w:ascii="Arial" w:hAnsi="Arial" w:cs="Arial"/>
          <w:bCs/>
        </w:rPr>
        <w:t>Chair</w:t>
      </w:r>
      <w:r w:rsidRPr="006161BD">
        <w:rPr>
          <w:rFonts w:ascii="Arial" w:hAnsi="Arial" w:cs="Arial"/>
          <w:bCs/>
        </w:rPr>
        <w:t xml:space="preserve"> at the meeting, or appoint an alternative Governor to </w:t>
      </w:r>
      <w:r w:rsidR="00C26C58">
        <w:rPr>
          <w:rFonts w:ascii="Arial" w:hAnsi="Arial" w:cs="Arial"/>
          <w:bCs/>
        </w:rPr>
        <w:t>Chair</w:t>
      </w:r>
      <w:r w:rsidRPr="006161BD">
        <w:rPr>
          <w:rFonts w:ascii="Arial" w:hAnsi="Arial" w:cs="Arial"/>
          <w:bCs/>
        </w:rPr>
        <w:t xml:space="preserve"> the meeting.  </w:t>
      </w:r>
    </w:p>
    <w:p w14:paraId="7892049B" w14:textId="7507BABA" w:rsidR="008D27A3" w:rsidRPr="006161BD" w:rsidRDefault="008D27A3" w:rsidP="00FB2023">
      <w:pPr>
        <w:pStyle w:val="ListParagraph"/>
        <w:numPr>
          <w:ilvl w:val="0"/>
          <w:numId w:val="11"/>
        </w:numPr>
        <w:rPr>
          <w:rFonts w:ascii="Arial" w:hAnsi="Arial" w:cs="Arial"/>
          <w:bCs/>
        </w:rPr>
      </w:pPr>
      <w:r w:rsidRPr="006161BD">
        <w:rPr>
          <w:rFonts w:ascii="Arial" w:hAnsi="Arial" w:cs="Arial"/>
          <w:bCs/>
        </w:rPr>
        <w:t xml:space="preserve">Governors must carefully consider if they have a conflict of interest and whether they can consider the matter impartially.  Conflicts of interest must be declared and that governor should withdraw from the meeting accordingly.  </w:t>
      </w:r>
      <w:r w:rsidR="001C557B" w:rsidRPr="006161BD">
        <w:rPr>
          <w:rFonts w:ascii="Arial" w:hAnsi="Arial" w:cs="Arial"/>
          <w:bCs/>
        </w:rPr>
        <w:t>Governors may need to seek advice from the clerk or Governor Services as to whether a conflict of interest is actually relevant to the suspension procedure.</w:t>
      </w:r>
    </w:p>
    <w:p w14:paraId="74078E0E" w14:textId="04058438" w:rsidR="008D27A3" w:rsidRPr="006161BD" w:rsidRDefault="008D27A3" w:rsidP="00FB2023">
      <w:pPr>
        <w:pStyle w:val="ListParagraph"/>
        <w:numPr>
          <w:ilvl w:val="0"/>
          <w:numId w:val="11"/>
        </w:numPr>
        <w:rPr>
          <w:rFonts w:ascii="Arial" w:hAnsi="Arial" w:cs="Arial"/>
          <w:bCs/>
        </w:rPr>
      </w:pPr>
      <w:r w:rsidRPr="006161BD">
        <w:rPr>
          <w:rFonts w:ascii="Arial" w:hAnsi="Arial" w:cs="Arial"/>
          <w:bCs/>
        </w:rPr>
        <w:t>Witnesses</w:t>
      </w:r>
      <w:r w:rsidR="001C557B" w:rsidRPr="006161BD">
        <w:rPr>
          <w:rFonts w:ascii="Arial" w:hAnsi="Arial" w:cs="Arial"/>
          <w:bCs/>
        </w:rPr>
        <w:t xml:space="preserve"> would normally provide statements during the investigation stage of the process and their statements would be included in the papers presented to the governing body. </w:t>
      </w:r>
      <w:r w:rsidR="00AA7FEA" w:rsidRPr="006161BD">
        <w:rPr>
          <w:rFonts w:ascii="Arial" w:hAnsi="Arial" w:cs="Arial"/>
          <w:bCs/>
        </w:rPr>
        <w:t xml:space="preserve"> If a witness</w:t>
      </w:r>
      <w:r w:rsidR="005C0CE8">
        <w:rPr>
          <w:rFonts w:ascii="Arial" w:hAnsi="Arial" w:cs="Arial"/>
          <w:bCs/>
        </w:rPr>
        <w:t xml:space="preserve">’s </w:t>
      </w:r>
      <w:r w:rsidR="005C0CE8">
        <w:rPr>
          <w:rFonts w:ascii="Arial" w:hAnsi="Arial" w:cs="Arial"/>
          <w:bCs/>
        </w:rPr>
        <w:lastRenderedPageBreak/>
        <w:t>evidence</w:t>
      </w:r>
      <w:r w:rsidR="00AA7FEA" w:rsidRPr="006161BD">
        <w:rPr>
          <w:rFonts w:ascii="Arial" w:hAnsi="Arial" w:cs="Arial"/>
          <w:bCs/>
        </w:rPr>
        <w:t xml:space="preserve"> has not been included in the </w:t>
      </w:r>
      <w:r w:rsidR="00D557F1" w:rsidRPr="006161BD">
        <w:rPr>
          <w:rFonts w:ascii="Arial" w:hAnsi="Arial" w:cs="Arial"/>
          <w:bCs/>
        </w:rPr>
        <w:t>investigation,</w:t>
      </w:r>
      <w:r w:rsidR="00AA7FEA" w:rsidRPr="006161BD">
        <w:rPr>
          <w:rFonts w:ascii="Arial" w:hAnsi="Arial" w:cs="Arial"/>
          <w:bCs/>
        </w:rPr>
        <w:t xml:space="preserve"> they would be allowed to submit a statement in evidence as part of the papers. </w:t>
      </w:r>
      <w:r w:rsidR="001C557B" w:rsidRPr="006161BD">
        <w:rPr>
          <w:rFonts w:ascii="Arial" w:hAnsi="Arial" w:cs="Arial"/>
          <w:bCs/>
        </w:rPr>
        <w:t xml:space="preserve"> As such, it would not normally be appropriate for witnesses to attend the meeting.  </w:t>
      </w:r>
    </w:p>
    <w:p w14:paraId="408F27A1" w14:textId="7B28EEF2" w:rsidR="00AA7FEA" w:rsidRPr="006161BD" w:rsidRDefault="00AA7FEA" w:rsidP="00FB2023">
      <w:pPr>
        <w:pStyle w:val="ListParagraph"/>
        <w:numPr>
          <w:ilvl w:val="0"/>
          <w:numId w:val="11"/>
        </w:numPr>
        <w:rPr>
          <w:rFonts w:ascii="Arial" w:hAnsi="Arial" w:cs="Arial"/>
          <w:bCs/>
        </w:rPr>
      </w:pPr>
      <w:r w:rsidRPr="006161BD">
        <w:rPr>
          <w:rFonts w:ascii="Arial" w:hAnsi="Arial" w:cs="Arial"/>
          <w:bCs/>
        </w:rPr>
        <w:t xml:space="preserve">All governors should read all papers carefully prior to the meeting so that they are fully informed and aware of the situation. </w:t>
      </w:r>
      <w:r w:rsidR="00333B98">
        <w:rPr>
          <w:rFonts w:ascii="Arial" w:hAnsi="Arial" w:cs="Arial"/>
          <w:bCs/>
        </w:rPr>
        <w:t>Verbal s</w:t>
      </w:r>
      <w:r w:rsidR="00333B98" w:rsidRPr="006161BD">
        <w:rPr>
          <w:rFonts w:ascii="Arial" w:hAnsi="Arial" w:cs="Arial"/>
          <w:bCs/>
        </w:rPr>
        <w:t xml:space="preserve">tatements to the governing body </w:t>
      </w:r>
      <w:r w:rsidR="00333B98">
        <w:rPr>
          <w:rFonts w:ascii="Arial" w:hAnsi="Arial" w:cs="Arial"/>
          <w:bCs/>
        </w:rPr>
        <w:t xml:space="preserve">at the meeting by the governors proposing and responding </w:t>
      </w:r>
      <w:r w:rsidR="00333B98" w:rsidRPr="006161BD">
        <w:rPr>
          <w:rFonts w:ascii="Arial" w:hAnsi="Arial" w:cs="Arial"/>
          <w:bCs/>
        </w:rPr>
        <w:t xml:space="preserve">should be made on the premise that the governing body has read all the information provided to them in advance of the meeting and therefore a short summary of the pertinent facts should be presented.  </w:t>
      </w:r>
      <w:r w:rsidRPr="006161BD">
        <w:rPr>
          <w:rFonts w:ascii="Arial" w:hAnsi="Arial" w:cs="Arial"/>
          <w:bCs/>
        </w:rPr>
        <w:t xml:space="preserve">The </w:t>
      </w:r>
      <w:r w:rsidR="00C26C58">
        <w:rPr>
          <w:rFonts w:ascii="Arial" w:hAnsi="Arial" w:cs="Arial"/>
          <w:bCs/>
        </w:rPr>
        <w:t>Chair</w:t>
      </w:r>
      <w:r w:rsidRPr="006161BD">
        <w:rPr>
          <w:rFonts w:ascii="Arial" w:hAnsi="Arial" w:cs="Arial"/>
          <w:bCs/>
        </w:rPr>
        <w:t xml:space="preserve"> of the meeting may agree with the governor proposing and responding a reasonable time limit for their statements to the governing body in order for the meeting to proceed as effectively as possible.</w:t>
      </w:r>
    </w:p>
    <w:p w14:paraId="09355AE7" w14:textId="5D20417A" w:rsidR="008D27A3" w:rsidRPr="006161BD" w:rsidRDefault="008D27A3" w:rsidP="00FB2023">
      <w:pPr>
        <w:pStyle w:val="ListParagraph"/>
        <w:numPr>
          <w:ilvl w:val="0"/>
          <w:numId w:val="11"/>
        </w:numPr>
        <w:rPr>
          <w:rFonts w:ascii="Arial" w:hAnsi="Arial" w:cs="Arial"/>
          <w:bCs/>
        </w:rPr>
      </w:pPr>
      <w:r w:rsidRPr="006161BD">
        <w:rPr>
          <w:rFonts w:ascii="Arial" w:hAnsi="Arial" w:cs="Arial"/>
          <w:bCs/>
        </w:rPr>
        <w:t>The governor proposing the suspension will need to outline their reasons for the proposal to the rest of the governing body.</w:t>
      </w:r>
      <w:r w:rsidR="00AA7FEA" w:rsidRPr="006161BD">
        <w:rPr>
          <w:rFonts w:ascii="Arial" w:hAnsi="Arial" w:cs="Arial"/>
          <w:bCs/>
        </w:rPr>
        <w:t xml:space="preserve"> </w:t>
      </w:r>
    </w:p>
    <w:p w14:paraId="64A74445" w14:textId="67484652" w:rsidR="008D27A3" w:rsidRPr="006161BD" w:rsidRDefault="008D27A3" w:rsidP="00FB2023">
      <w:pPr>
        <w:pStyle w:val="ListParagraph"/>
        <w:numPr>
          <w:ilvl w:val="0"/>
          <w:numId w:val="11"/>
        </w:numPr>
        <w:rPr>
          <w:rFonts w:ascii="Arial" w:hAnsi="Arial" w:cs="Arial"/>
          <w:bCs/>
        </w:rPr>
      </w:pPr>
      <w:r w:rsidRPr="006161BD">
        <w:rPr>
          <w:rFonts w:ascii="Arial" w:hAnsi="Arial" w:cs="Arial"/>
          <w:bCs/>
        </w:rPr>
        <w:t>The governor in question must be given an opportunity to make a statement in response.</w:t>
      </w:r>
    </w:p>
    <w:p w14:paraId="5ABEA2B6" w14:textId="254843BD" w:rsidR="008D27A3" w:rsidRPr="006161BD" w:rsidRDefault="008D27A3" w:rsidP="00FB2023">
      <w:pPr>
        <w:pStyle w:val="ListParagraph"/>
        <w:numPr>
          <w:ilvl w:val="0"/>
          <w:numId w:val="11"/>
        </w:numPr>
        <w:rPr>
          <w:rFonts w:ascii="Arial" w:hAnsi="Arial" w:cs="Arial"/>
          <w:bCs/>
        </w:rPr>
      </w:pPr>
      <w:r w:rsidRPr="006161BD">
        <w:rPr>
          <w:rFonts w:ascii="Arial" w:hAnsi="Arial" w:cs="Arial"/>
          <w:bCs/>
        </w:rPr>
        <w:t>The governing body must be allowed an opportunity to question the statements or evidence from either party.</w:t>
      </w:r>
      <w:r w:rsidR="00AA7FEA" w:rsidRPr="006161BD">
        <w:rPr>
          <w:rFonts w:ascii="Arial" w:hAnsi="Arial" w:cs="Arial"/>
          <w:bCs/>
        </w:rPr>
        <w:t xml:space="preserve"> </w:t>
      </w:r>
    </w:p>
    <w:p w14:paraId="1866BFD3" w14:textId="476993EC" w:rsidR="008D27A3" w:rsidRPr="006161BD" w:rsidRDefault="008D27A3" w:rsidP="00FB2023">
      <w:pPr>
        <w:pStyle w:val="ListParagraph"/>
        <w:numPr>
          <w:ilvl w:val="0"/>
          <w:numId w:val="11"/>
        </w:numPr>
        <w:rPr>
          <w:rFonts w:ascii="Arial" w:hAnsi="Arial" w:cs="Arial"/>
          <w:bCs/>
        </w:rPr>
      </w:pPr>
      <w:r w:rsidRPr="006161BD">
        <w:rPr>
          <w:rFonts w:ascii="Arial" w:hAnsi="Arial" w:cs="Arial"/>
          <w:bCs/>
        </w:rPr>
        <w:t xml:space="preserve">Once the governing body are satisfied that they have heard and received all the evidence required to reach a decision the governor proposing the suspension and the governor concerned should withdraw from the meeting to allow the governing body an opportunity to consider the matter.  </w:t>
      </w:r>
      <w:r w:rsidR="00F70EC7" w:rsidRPr="006161BD">
        <w:rPr>
          <w:rFonts w:ascii="Arial" w:hAnsi="Arial" w:cs="Arial"/>
          <w:bCs/>
        </w:rPr>
        <w:t xml:space="preserve">The </w:t>
      </w:r>
      <w:r w:rsidR="00C26C58">
        <w:rPr>
          <w:rFonts w:ascii="Arial" w:hAnsi="Arial" w:cs="Arial"/>
          <w:bCs/>
        </w:rPr>
        <w:t>Chair</w:t>
      </w:r>
      <w:r w:rsidR="00F70EC7" w:rsidRPr="006161BD">
        <w:rPr>
          <w:rFonts w:ascii="Arial" w:hAnsi="Arial" w:cs="Arial"/>
          <w:bCs/>
        </w:rPr>
        <w:t xml:space="preserve"> of the meeting will agree with both parties how and when the outcome of the meeting will be communicated to them before they leave the meeting.</w:t>
      </w:r>
    </w:p>
    <w:p w14:paraId="6C7F424F" w14:textId="7F2D917C" w:rsidR="008D27A3" w:rsidRPr="006161BD" w:rsidRDefault="008D27A3" w:rsidP="00FB2023">
      <w:pPr>
        <w:pStyle w:val="ListParagraph"/>
        <w:numPr>
          <w:ilvl w:val="0"/>
          <w:numId w:val="11"/>
        </w:numPr>
        <w:rPr>
          <w:rFonts w:ascii="Arial" w:hAnsi="Arial" w:cs="Arial"/>
          <w:bCs/>
        </w:rPr>
      </w:pPr>
      <w:r w:rsidRPr="006161BD">
        <w:rPr>
          <w:rFonts w:ascii="Arial" w:hAnsi="Arial" w:cs="Arial"/>
          <w:bCs/>
        </w:rPr>
        <w:t>The governing body will be allowed an opportunity to discuss and deliberate the evidence presented</w:t>
      </w:r>
      <w:r w:rsidR="00AA7FEA" w:rsidRPr="006161BD">
        <w:rPr>
          <w:rFonts w:ascii="Arial" w:hAnsi="Arial" w:cs="Arial"/>
          <w:bCs/>
        </w:rPr>
        <w:t xml:space="preserve"> to them.</w:t>
      </w:r>
      <w:r w:rsidRPr="006161BD">
        <w:rPr>
          <w:rFonts w:ascii="Arial" w:hAnsi="Arial" w:cs="Arial"/>
          <w:bCs/>
        </w:rPr>
        <w:t xml:space="preserve"> </w:t>
      </w:r>
    </w:p>
    <w:p w14:paraId="572C3BCE" w14:textId="042E872B" w:rsidR="008139E4" w:rsidRPr="006161BD" w:rsidRDefault="008139E4" w:rsidP="00FB2023">
      <w:pPr>
        <w:pStyle w:val="ListParagraph"/>
        <w:numPr>
          <w:ilvl w:val="0"/>
          <w:numId w:val="11"/>
        </w:numPr>
        <w:rPr>
          <w:rFonts w:ascii="Arial" w:hAnsi="Arial" w:cs="Arial"/>
          <w:bCs/>
        </w:rPr>
      </w:pPr>
      <w:r w:rsidRPr="006161BD">
        <w:rPr>
          <w:rFonts w:ascii="Arial" w:hAnsi="Arial" w:cs="Arial"/>
          <w:bCs/>
        </w:rPr>
        <w:t xml:space="preserve">Governors will then be </w:t>
      </w:r>
      <w:r w:rsidR="00AA7FEA" w:rsidRPr="006161BD">
        <w:rPr>
          <w:rFonts w:ascii="Arial" w:hAnsi="Arial" w:cs="Arial"/>
          <w:bCs/>
        </w:rPr>
        <w:t>required</w:t>
      </w:r>
      <w:r w:rsidRPr="006161BD">
        <w:rPr>
          <w:rFonts w:ascii="Arial" w:hAnsi="Arial" w:cs="Arial"/>
          <w:bCs/>
        </w:rPr>
        <w:t xml:space="preserve"> to take a vote on whether to suspend the governor based on the evidence presented</w:t>
      </w:r>
      <w:r w:rsidR="00AA7FEA" w:rsidRPr="006161BD">
        <w:rPr>
          <w:rFonts w:ascii="Arial" w:hAnsi="Arial" w:cs="Arial"/>
          <w:bCs/>
        </w:rPr>
        <w:t xml:space="preserve"> and how long the governor will be suspended for (up to a maximum of 6 months)</w:t>
      </w:r>
      <w:r w:rsidRPr="006161BD">
        <w:rPr>
          <w:rFonts w:ascii="Arial" w:hAnsi="Arial" w:cs="Arial"/>
          <w:bCs/>
        </w:rPr>
        <w:t>.  A majority decision must be reached</w:t>
      </w:r>
      <w:r w:rsidR="00106506">
        <w:rPr>
          <w:rFonts w:ascii="Arial" w:hAnsi="Arial" w:cs="Arial"/>
          <w:bCs/>
        </w:rPr>
        <w:t xml:space="preserve"> and the decision will have immediate effect</w:t>
      </w:r>
      <w:r w:rsidRPr="006161BD">
        <w:rPr>
          <w:rFonts w:ascii="Arial" w:hAnsi="Arial" w:cs="Arial"/>
          <w:bCs/>
        </w:rPr>
        <w:t>.  If there is a</w:t>
      </w:r>
      <w:r w:rsidR="005C0CE8">
        <w:rPr>
          <w:rFonts w:ascii="Arial" w:hAnsi="Arial" w:cs="Arial"/>
          <w:bCs/>
        </w:rPr>
        <w:t>n equally</w:t>
      </w:r>
      <w:r w:rsidRPr="006161BD">
        <w:rPr>
          <w:rFonts w:ascii="Arial" w:hAnsi="Arial" w:cs="Arial"/>
          <w:bCs/>
        </w:rPr>
        <w:t xml:space="preserve"> split decision the </w:t>
      </w:r>
      <w:r w:rsidR="00C26C58">
        <w:rPr>
          <w:rFonts w:ascii="Arial" w:hAnsi="Arial" w:cs="Arial"/>
          <w:bCs/>
        </w:rPr>
        <w:t>Chair</w:t>
      </w:r>
      <w:r w:rsidRPr="006161BD">
        <w:rPr>
          <w:rFonts w:ascii="Arial" w:hAnsi="Arial" w:cs="Arial"/>
          <w:bCs/>
        </w:rPr>
        <w:t xml:space="preserve"> </w:t>
      </w:r>
      <w:r w:rsidR="00AA7FEA" w:rsidRPr="006161BD">
        <w:rPr>
          <w:rFonts w:ascii="Arial" w:hAnsi="Arial" w:cs="Arial"/>
          <w:bCs/>
        </w:rPr>
        <w:t xml:space="preserve">of the meeting </w:t>
      </w:r>
      <w:r w:rsidRPr="006161BD">
        <w:rPr>
          <w:rFonts w:ascii="Arial" w:hAnsi="Arial" w:cs="Arial"/>
          <w:bCs/>
        </w:rPr>
        <w:t>will cast a deciding vote.</w:t>
      </w:r>
      <w:r w:rsidR="00F70EC7" w:rsidRPr="006161BD">
        <w:rPr>
          <w:rFonts w:ascii="Arial" w:hAnsi="Arial" w:cs="Arial"/>
          <w:bCs/>
        </w:rPr>
        <w:t xml:space="preserve">  Both parties will be informed of the decision in the agreed way either by the Clerk or by the </w:t>
      </w:r>
      <w:r w:rsidR="00C26C58">
        <w:rPr>
          <w:rFonts w:ascii="Arial" w:hAnsi="Arial" w:cs="Arial"/>
          <w:bCs/>
        </w:rPr>
        <w:t>Chair</w:t>
      </w:r>
      <w:r w:rsidR="00F70EC7" w:rsidRPr="006161BD">
        <w:rPr>
          <w:rFonts w:ascii="Arial" w:hAnsi="Arial" w:cs="Arial"/>
          <w:bCs/>
        </w:rPr>
        <w:t xml:space="preserve"> of the meeting.  </w:t>
      </w:r>
    </w:p>
    <w:p w14:paraId="55F4204B" w14:textId="4CEA68DE" w:rsidR="00AA7FEA" w:rsidRPr="006161BD" w:rsidRDefault="00AA7FEA" w:rsidP="00FB2023">
      <w:pPr>
        <w:pStyle w:val="ListParagraph"/>
        <w:numPr>
          <w:ilvl w:val="0"/>
          <w:numId w:val="11"/>
        </w:numPr>
        <w:rPr>
          <w:rFonts w:ascii="Arial" w:hAnsi="Arial" w:cs="Arial"/>
          <w:bCs/>
        </w:rPr>
      </w:pPr>
      <w:r w:rsidRPr="006161BD">
        <w:rPr>
          <w:rFonts w:ascii="Arial" w:hAnsi="Arial" w:cs="Arial"/>
          <w:bCs/>
        </w:rPr>
        <w:t xml:space="preserve">The Governing Body, having considered the evidence may determine that further recommendations are made such as (but not limited to) a review of the </w:t>
      </w:r>
      <w:r w:rsidR="00E5280E">
        <w:rPr>
          <w:rFonts w:ascii="Arial" w:hAnsi="Arial" w:cs="Arial"/>
          <w:bCs/>
        </w:rPr>
        <w:t>Code of Conduct</w:t>
      </w:r>
      <w:r w:rsidRPr="006161BD">
        <w:rPr>
          <w:rFonts w:ascii="Arial" w:hAnsi="Arial" w:cs="Arial"/>
          <w:bCs/>
        </w:rPr>
        <w:t xml:space="preserve">, a review of induction and training for governors, mediation for the parties involved with a view to fostering positive working relationships into the future etc.  </w:t>
      </w:r>
    </w:p>
    <w:p w14:paraId="222D9547" w14:textId="43589579" w:rsidR="00AA7FEA" w:rsidRPr="006161BD" w:rsidRDefault="00AA7FEA" w:rsidP="00FB2023">
      <w:pPr>
        <w:pStyle w:val="ListParagraph"/>
        <w:numPr>
          <w:ilvl w:val="0"/>
          <w:numId w:val="11"/>
        </w:numPr>
        <w:rPr>
          <w:rFonts w:ascii="Arial" w:hAnsi="Arial" w:cs="Arial"/>
          <w:bCs/>
        </w:rPr>
      </w:pPr>
      <w:r w:rsidRPr="006161BD">
        <w:rPr>
          <w:rFonts w:ascii="Arial" w:hAnsi="Arial" w:cs="Arial"/>
          <w:bCs/>
        </w:rPr>
        <w:t>For Governors appointed by other bodies (e.g. Local Authority Governors or Foundation Governors) the governing body should determine</w:t>
      </w:r>
      <w:r w:rsidR="00F70EC7" w:rsidRPr="006161BD">
        <w:rPr>
          <w:rFonts w:ascii="Arial" w:hAnsi="Arial" w:cs="Arial"/>
          <w:bCs/>
        </w:rPr>
        <w:t xml:space="preserve"> whether a recommendation should be made to the appointing body to request consideration be given to the removal of the appointed governor. </w:t>
      </w:r>
    </w:p>
    <w:p w14:paraId="386B1C76" w14:textId="6FB4429C" w:rsidR="00F70EC7" w:rsidRPr="006161BD" w:rsidRDefault="00F70EC7" w:rsidP="00FB2023">
      <w:pPr>
        <w:pStyle w:val="ListParagraph"/>
        <w:numPr>
          <w:ilvl w:val="0"/>
          <w:numId w:val="11"/>
        </w:numPr>
        <w:rPr>
          <w:rFonts w:ascii="Arial" w:hAnsi="Arial" w:cs="Arial"/>
          <w:bCs/>
        </w:rPr>
      </w:pPr>
      <w:r w:rsidRPr="006161BD">
        <w:rPr>
          <w:rFonts w:ascii="Arial" w:hAnsi="Arial" w:cs="Arial"/>
          <w:bCs/>
        </w:rPr>
        <w:t xml:space="preserve">Upon conclusion of the meeting, the </w:t>
      </w:r>
      <w:r w:rsidR="00C26C58">
        <w:rPr>
          <w:rFonts w:ascii="Arial" w:hAnsi="Arial" w:cs="Arial"/>
          <w:bCs/>
        </w:rPr>
        <w:t>Chair</w:t>
      </w:r>
      <w:r w:rsidRPr="006161BD">
        <w:rPr>
          <w:rFonts w:ascii="Arial" w:hAnsi="Arial" w:cs="Arial"/>
          <w:bCs/>
        </w:rPr>
        <w:t xml:space="preserve"> of the meeting must write to the governor concerned within 7 calendar days to confirm the outcome of the meeting.  If the governor is not suspended, consideration must be given as to what intervention or action is required to avoid similar circumstances arising in the future.  If the governor is suspended the letter should confirm the length of the suspension and any recommendations agreed by the governing body at the meeting including whether a referral is being made to the appointing body to consider removal.  A copy of the outcome letter should be provided to the Headteacher, </w:t>
      </w:r>
      <w:r w:rsidR="00C26C58">
        <w:rPr>
          <w:rFonts w:ascii="Arial" w:hAnsi="Arial" w:cs="Arial"/>
          <w:bCs/>
        </w:rPr>
        <w:t>Chair</w:t>
      </w:r>
      <w:r w:rsidRPr="006161BD">
        <w:rPr>
          <w:rFonts w:ascii="Arial" w:hAnsi="Arial" w:cs="Arial"/>
          <w:bCs/>
        </w:rPr>
        <w:t xml:space="preserve"> of Governors and the appointing body if appropriate.</w:t>
      </w:r>
    </w:p>
    <w:p w14:paraId="7DD14A39" w14:textId="598747B4" w:rsidR="00F70EC7" w:rsidRDefault="00F70EC7" w:rsidP="00FB2023">
      <w:pPr>
        <w:pStyle w:val="ListParagraph"/>
        <w:numPr>
          <w:ilvl w:val="0"/>
          <w:numId w:val="11"/>
        </w:numPr>
        <w:rPr>
          <w:rFonts w:ascii="Arial" w:hAnsi="Arial" w:cs="Arial"/>
          <w:bCs/>
        </w:rPr>
      </w:pPr>
      <w:r w:rsidRPr="006161BD">
        <w:rPr>
          <w:rFonts w:ascii="Arial" w:hAnsi="Arial" w:cs="Arial"/>
          <w:bCs/>
        </w:rPr>
        <w:t xml:space="preserve">The minutes of the meeting should be made available to the governing body for approval at the next Full Governing Body meeting but careful consideration should be given </w:t>
      </w:r>
      <w:r w:rsidR="00284300" w:rsidRPr="006161BD">
        <w:rPr>
          <w:rFonts w:ascii="Arial" w:hAnsi="Arial" w:cs="Arial"/>
          <w:bCs/>
        </w:rPr>
        <w:t xml:space="preserve">as to where the minutes are </w:t>
      </w:r>
      <w:r w:rsidR="005C0CE8">
        <w:rPr>
          <w:rFonts w:ascii="Arial" w:hAnsi="Arial" w:cs="Arial"/>
          <w:bCs/>
        </w:rPr>
        <w:t>stored</w:t>
      </w:r>
      <w:r w:rsidR="00284300" w:rsidRPr="006161BD">
        <w:rPr>
          <w:rFonts w:ascii="Arial" w:hAnsi="Arial" w:cs="Arial"/>
          <w:bCs/>
        </w:rPr>
        <w:t xml:space="preserve"> due to the confidential nature of the meeting.</w:t>
      </w:r>
    </w:p>
    <w:p w14:paraId="35D6A69F" w14:textId="59E4E9E5" w:rsidR="00672467" w:rsidRPr="006161BD" w:rsidRDefault="00672467" w:rsidP="00FB2023">
      <w:pPr>
        <w:pStyle w:val="ListParagraph"/>
        <w:numPr>
          <w:ilvl w:val="0"/>
          <w:numId w:val="11"/>
        </w:numPr>
        <w:rPr>
          <w:rFonts w:ascii="Arial" w:hAnsi="Arial" w:cs="Arial"/>
          <w:bCs/>
        </w:rPr>
      </w:pPr>
      <w:r>
        <w:rPr>
          <w:rFonts w:ascii="Arial" w:hAnsi="Arial" w:cs="Arial"/>
          <w:bCs/>
        </w:rPr>
        <w:t>There is no right of appeal against the decision to suspend a governor from the governing body.</w:t>
      </w:r>
    </w:p>
    <w:p w14:paraId="188D5B42" w14:textId="498C11BE" w:rsidR="00284300" w:rsidRDefault="007B1F73" w:rsidP="007B1F73">
      <w:pPr>
        <w:tabs>
          <w:tab w:val="left" w:pos="709"/>
        </w:tabs>
        <w:ind w:left="720" w:hanging="720"/>
        <w:rPr>
          <w:rFonts w:ascii="Arial" w:hAnsi="Arial" w:cs="Arial"/>
          <w:bCs/>
        </w:rPr>
      </w:pPr>
      <w:r>
        <w:rPr>
          <w:rFonts w:ascii="Arial" w:hAnsi="Arial" w:cs="Arial"/>
          <w:bCs/>
        </w:rPr>
        <w:t>2</w:t>
      </w:r>
      <w:r w:rsidR="00E44E63">
        <w:rPr>
          <w:rFonts w:ascii="Arial" w:hAnsi="Arial" w:cs="Arial"/>
          <w:bCs/>
        </w:rPr>
        <w:t>4</w:t>
      </w:r>
      <w:r>
        <w:rPr>
          <w:rFonts w:ascii="Arial" w:hAnsi="Arial" w:cs="Arial"/>
          <w:bCs/>
        </w:rPr>
        <w:t>.</w:t>
      </w:r>
      <w:r>
        <w:rPr>
          <w:rFonts w:ascii="Arial" w:hAnsi="Arial" w:cs="Arial"/>
          <w:bCs/>
        </w:rPr>
        <w:tab/>
      </w:r>
      <w:r>
        <w:rPr>
          <w:rFonts w:ascii="Arial" w:hAnsi="Arial" w:cs="Arial"/>
          <w:bCs/>
        </w:rPr>
        <w:tab/>
      </w:r>
      <w:r w:rsidR="00284300">
        <w:rPr>
          <w:rFonts w:ascii="Arial" w:hAnsi="Arial" w:cs="Arial"/>
          <w:bCs/>
        </w:rPr>
        <w:t>In accordance with the regulations, during the period of the suspension the governor concerned will still receive notices of</w:t>
      </w:r>
      <w:r w:rsidR="005C0CE8">
        <w:rPr>
          <w:rFonts w:ascii="Arial" w:hAnsi="Arial" w:cs="Arial"/>
          <w:bCs/>
        </w:rPr>
        <w:t>,</w:t>
      </w:r>
      <w:r w:rsidR="00284300">
        <w:rPr>
          <w:rFonts w:ascii="Arial" w:hAnsi="Arial" w:cs="Arial"/>
          <w:bCs/>
        </w:rPr>
        <w:t xml:space="preserve"> and agendas and reports or other papers for meetings of the governing body.  </w:t>
      </w:r>
      <w:r w:rsidR="00284300">
        <w:rPr>
          <w:rFonts w:ascii="Arial" w:hAnsi="Arial" w:cs="Arial"/>
          <w:bCs/>
        </w:rPr>
        <w:lastRenderedPageBreak/>
        <w:t>The suspended governor may not be removed from the governing body on the grounds of non-attendance at governing body meetings during the period of suspension.</w:t>
      </w:r>
    </w:p>
    <w:p w14:paraId="2F7CF150" w14:textId="72C9089C" w:rsidR="00284300" w:rsidRDefault="007B1F73" w:rsidP="007B1F73">
      <w:pPr>
        <w:ind w:left="720" w:hanging="720"/>
        <w:rPr>
          <w:rFonts w:ascii="Arial" w:hAnsi="Arial" w:cs="Arial"/>
          <w:bCs/>
        </w:rPr>
      </w:pPr>
      <w:r>
        <w:rPr>
          <w:rFonts w:ascii="Arial" w:hAnsi="Arial" w:cs="Arial"/>
          <w:bCs/>
        </w:rPr>
        <w:t>2</w:t>
      </w:r>
      <w:r w:rsidR="00E44E63">
        <w:rPr>
          <w:rFonts w:ascii="Arial" w:hAnsi="Arial" w:cs="Arial"/>
          <w:bCs/>
        </w:rPr>
        <w:t>5</w:t>
      </w:r>
      <w:r>
        <w:rPr>
          <w:rFonts w:ascii="Arial" w:hAnsi="Arial" w:cs="Arial"/>
          <w:bCs/>
        </w:rPr>
        <w:t>.</w:t>
      </w:r>
      <w:r>
        <w:rPr>
          <w:rFonts w:ascii="Arial" w:hAnsi="Arial" w:cs="Arial"/>
          <w:bCs/>
        </w:rPr>
        <w:tab/>
      </w:r>
      <w:r w:rsidR="00284300">
        <w:rPr>
          <w:rFonts w:ascii="Arial" w:hAnsi="Arial" w:cs="Arial"/>
          <w:bCs/>
        </w:rPr>
        <w:t xml:space="preserve">The </w:t>
      </w:r>
      <w:r w:rsidR="00C26C58">
        <w:rPr>
          <w:rFonts w:ascii="Arial" w:hAnsi="Arial" w:cs="Arial"/>
          <w:bCs/>
        </w:rPr>
        <w:t>Chair</w:t>
      </w:r>
      <w:r w:rsidR="00284300">
        <w:rPr>
          <w:rFonts w:ascii="Arial" w:hAnsi="Arial" w:cs="Arial"/>
          <w:bCs/>
        </w:rPr>
        <w:t xml:space="preserve"> of Governors must consider how the suspended governor will be communicated with during the period of suspension and how they will be reintegrated into the governing body at the end of the suspension period.  This will need very careful management which should include an informal meeting with the governor </w:t>
      </w:r>
      <w:r w:rsidR="005C0CE8">
        <w:rPr>
          <w:rFonts w:ascii="Arial" w:hAnsi="Arial" w:cs="Arial"/>
          <w:bCs/>
        </w:rPr>
        <w:t xml:space="preserve">shortly before the end of the suspension period </w:t>
      </w:r>
      <w:r w:rsidR="00284300">
        <w:rPr>
          <w:rFonts w:ascii="Arial" w:hAnsi="Arial" w:cs="Arial"/>
          <w:bCs/>
        </w:rPr>
        <w:t xml:space="preserve">to ensure that the return is a successful one and that no further concerns about conduct arise. </w:t>
      </w:r>
    </w:p>
    <w:p w14:paraId="5133B2C0" w14:textId="7947CB07" w:rsidR="002A1097" w:rsidRDefault="006161BD" w:rsidP="002A1097">
      <w:pPr>
        <w:rPr>
          <w:rFonts w:ascii="Arial" w:hAnsi="Arial" w:cs="Arial"/>
          <w:b/>
          <w:bCs/>
        </w:rPr>
      </w:pPr>
      <w:r>
        <w:rPr>
          <w:rFonts w:ascii="Arial" w:hAnsi="Arial" w:cs="Arial"/>
          <w:b/>
          <w:bCs/>
        </w:rPr>
        <w:t>Removal of a Governor</w:t>
      </w:r>
    </w:p>
    <w:p w14:paraId="4C6154E3" w14:textId="5CE97336" w:rsidR="00753AE2" w:rsidRPr="006161BD" w:rsidRDefault="007B1F73" w:rsidP="007B1F73">
      <w:pPr>
        <w:ind w:left="720" w:hanging="720"/>
        <w:rPr>
          <w:rFonts w:ascii="Arial" w:hAnsi="Arial" w:cs="Arial"/>
        </w:rPr>
      </w:pPr>
      <w:r>
        <w:rPr>
          <w:rFonts w:ascii="Arial" w:hAnsi="Arial" w:cs="Arial"/>
        </w:rPr>
        <w:t>2</w:t>
      </w:r>
      <w:r w:rsidR="00E44E63">
        <w:rPr>
          <w:rFonts w:ascii="Arial" w:hAnsi="Arial" w:cs="Arial"/>
        </w:rPr>
        <w:t>6</w:t>
      </w:r>
      <w:r>
        <w:rPr>
          <w:rFonts w:ascii="Arial" w:hAnsi="Arial" w:cs="Arial"/>
        </w:rPr>
        <w:t>.</w:t>
      </w:r>
      <w:r>
        <w:rPr>
          <w:rFonts w:ascii="Arial" w:hAnsi="Arial" w:cs="Arial"/>
        </w:rPr>
        <w:tab/>
      </w:r>
      <w:r w:rsidR="006161BD" w:rsidRPr="007039A9">
        <w:rPr>
          <w:rFonts w:ascii="Arial" w:hAnsi="Arial" w:cs="Arial"/>
          <w:b/>
          <w:bCs/>
        </w:rPr>
        <w:t xml:space="preserve">The removal of a governor must only ever be considered in the most serious </w:t>
      </w:r>
      <w:r w:rsidR="00753AE2" w:rsidRPr="007039A9">
        <w:rPr>
          <w:rFonts w:ascii="Arial" w:hAnsi="Arial" w:cs="Arial"/>
          <w:b/>
          <w:bCs/>
        </w:rPr>
        <w:t xml:space="preserve">and exceptional </w:t>
      </w:r>
      <w:r w:rsidR="006161BD" w:rsidRPr="007039A9">
        <w:rPr>
          <w:rFonts w:ascii="Arial" w:hAnsi="Arial" w:cs="Arial"/>
          <w:b/>
          <w:bCs/>
        </w:rPr>
        <w:t>cases where informal resolution</w:t>
      </w:r>
      <w:r w:rsidR="00D567FD" w:rsidRPr="007039A9">
        <w:rPr>
          <w:rFonts w:ascii="Arial" w:hAnsi="Arial" w:cs="Arial"/>
          <w:b/>
          <w:bCs/>
        </w:rPr>
        <w:t>, training</w:t>
      </w:r>
      <w:r w:rsidR="006161BD" w:rsidRPr="007039A9">
        <w:rPr>
          <w:rFonts w:ascii="Arial" w:hAnsi="Arial" w:cs="Arial"/>
          <w:b/>
          <w:bCs/>
        </w:rPr>
        <w:t xml:space="preserve"> or suspension is either not appropriate or has not addressed the conduct of the governor</w:t>
      </w:r>
      <w:r w:rsidR="006161BD">
        <w:rPr>
          <w:rFonts w:ascii="Arial" w:hAnsi="Arial" w:cs="Arial"/>
        </w:rPr>
        <w:t xml:space="preserve">.   </w:t>
      </w:r>
      <w:r w:rsidR="00753AE2">
        <w:rPr>
          <w:rFonts w:ascii="Arial" w:hAnsi="Arial" w:cs="Arial"/>
        </w:rPr>
        <w:t xml:space="preserve">There is no requirement in the regulations for a governor to be suspended prior to being </w:t>
      </w:r>
      <w:r w:rsidR="00D567FD">
        <w:rPr>
          <w:rFonts w:ascii="Arial" w:hAnsi="Arial" w:cs="Arial"/>
        </w:rPr>
        <w:t xml:space="preserve">considered for </w:t>
      </w:r>
      <w:r w:rsidR="00753AE2">
        <w:rPr>
          <w:rFonts w:ascii="Arial" w:hAnsi="Arial" w:cs="Arial"/>
        </w:rPr>
        <w:t>remov</w:t>
      </w:r>
      <w:r w:rsidR="00D567FD">
        <w:rPr>
          <w:rFonts w:ascii="Arial" w:hAnsi="Arial" w:cs="Arial"/>
        </w:rPr>
        <w:t>al.</w:t>
      </w:r>
    </w:p>
    <w:p w14:paraId="2BF0ECFE" w14:textId="2A66F303" w:rsidR="006161BD" w:rsidRDefault="007B1F73" w:rsidP="007B1F73">
      <w:pPr>
        <w:ind w:left="720" w:hanging="720"/>
        <w:rPr>
          <w:rFonts w:ascii="Arial" w:hAnsi="Arial" w:cs="Arial"/>
        </w:rPr>
      </w:pPr>
      <w:r>
        <w:rPr>
          <w:rFonts w:ascii="Arial" w:hAnsi="Arial" w:cs="Arial"/>
        </w:rPr>
        <w:t>2</w:t>
      </w:r>
      <w:r w:rsidR="00E44E63">
        <w:rPr>
          <w:rFonts w:ascii="Arial" w:hAnsi="Arial" w:cs="Arial"/>
        </w:rPr>
        <w:t>7</w:t>
      </w:r>
      <w:r>
        <w:rPr>
          <w:rFonts w:ascii="Arial" w:hAnsi="Arial" w:cs="Arial"/>
        </w:rPr>
        <w:t>.</w:t>
      </w:r>
      <w:r>
        <w:rPr>
          <w:rFonts w:ascii="Arial" w:hAnsi="Arial" w:cs="Arial"/>
        </w:rPr>
        <w:tab/>
      </w:r>
      <w:r w:rsidR="00753AE2">
        <w:rPr>
          <w:rFonts w:ascii="Arial" w:hAnsi="Arial" w:cs="Arial"/>
        </w:rPr>
        <w:t xml:space="preserve">The removal of a governor should not be considered simply to remove dissenting or challenging voices.  </w:t>
      </w:r>
      <w:r w:rsidR="000953AB">
        <w:rPr>
          <w:rFonts w:ascii="Arial" w:hAnsi="Arial" w:cs="Arial"/>
        </w:rPr>
        <w:t xml:space="preserve">Good governance involves asking courageous questions, and offering appropriate professional challenge and a divergence of </w:t>
      </w:r>
      <w:r w:rsidR="005C0CE8">
        <w:rPr>
          <w:rFonts w:ascii="Arial" w:hAnsi="Arial" w:cs="Arial"/>
        </w:rPr>
        <w:t>viewpoints</w:t>
      </w:r>
      <w:r w:rsidR="000953AB">
        <w:rPr>
          <w:rFonts w:ascii="Arial" w:hAnsi="Arial" w:cs="Arial"/>
        </w:rPr>
        <w:t xml:space="preserve"> and perspectives in a healthy debate supports good decision making.</w:t>
      </w:r>
    </w:p>
    <w:p w14:paraId="2245A65A" w14:textId="09899E49" w:rsidR="00D567FD" w:rsidRPr="00770A82" w:rsidRDefault="00E44E63" w:rsidP="007B1F73">
      <w:pPr>
        <w:spacing w:after="0" w:line="240" w:lineRule="auto"/>
        <w:ind w:left="720" w:hanging="720"/>
        <w:jc w:val="both"/>
        <w:rPr>
          <w:rFonts w:ascii="Arial" w:hAnsi="Arial" w:cs="Arial"/>
        </w:rPr>
      </w:pPr>
      <w:r>
        <w:rPr>
          <w:rFonts w:ascii="Arial" w:hAnsi="Arial" w:cs="Arial"/>
        </w:rPr>
        <w:t>28</w:t>
      </w:r>
      <w:r w:rsidR="007B1F73">
        <w:rPr>
          <w:rFonts w:ascii="Arial" w:hAnsi="Arial" w:cs="Arial"/>
        </w:rPr>
        <w:t>.</w:t>
      </w:r>
      <w:r w:rsidR="007B1F73">
        <w:rPr>
          <w:rFonts w:ascii="Arial" w:hAnsi="Arial" w:cs="Arial"/>
        </w:rPr>
        <w:tab/>
      </w:r>
      <w:r w:rsidR="000953AB">
        <w:rPr>
          <w:rFonts w:ascii="Arial" w:hAnsi="Arial" w:cs="Arial"/>
        </w:rPr>
        <w:t xml:space="preserve">In its </w:t>
      </w:r>
      <w:hyperlink r:id="rId15" w:history="1">
        <w:r w:rsidR="000953AB" w:rsidRPr="000953AB">
          <w:rPr>
            <w:rStyle w:val="Hyperlink"/>
            <w:rFonts w:ascii="Arial" w:hAnsi="Arial" w:cs="Arial"/>
          </w:rPr>
          <w:t>guidance</w:t>
        </w:r>
      </w:hyperlink>
      <w:r w:rsidR="000953AB">
        <w:rPr>
          <w:rFonts w:ascii="Arial" w:hAnsi="Arial" w:cs="Arial"/>
        </w:rPr>
        <w:t xml:space="preserve"> to </w:t>
      </w:r>
      <w:r w:rsidR="00D567FD" w:rsidRPr="00770A82">
        <w:rPr>
          <w:rFonts w:ascii="Arial" w:hAnsi="Arial" w:cs="Arial"/>
        </w:rPr>
        <w:t>The School Governance (Constitution) (England) Regulations 2012, as amended by The School Governance (Constitution and Federations) (England) (Amendment) Regulations 2017</w:t>
      </w:r>
      <w:r w:rsidR="000953AB">
        <w:rPr>
          <w:rFonts w:ascii="Arial" w:hAnsi="Arial" w:cs="Arial"/>
        </w:rPr>
        <w:t>,</w:t>
      </w:r>
      <w:r w:rsidR="00D567FD" w:rsidRPr="00770A82">
        <w:rPr>
          <w:rFonts w:ascii="Arial" w:hAnsi="Arial" w:cs="Arial"/>
        </w:rPr>
        <w:t xml:space="preserve"> </w:t>
      </w:r>
      <w:r w:rsidR="000953AB">
        <w:rPr>
          <w:rFonts w:ascii="Arial" w:hAnsi="Arial" w:cs="Arial"/>
        </w:rPr>
        <w:t xml:space="preserve">the </w:t>
      </w:r>
      <w:r w:rsidR="000953AB" w:rsidRPr="000953AB">
        <w:rPr>
          <w:rFonts w:ascii="Arial" w:hAnsi="Arial" w:cs="Arial"/>
        </w:rPr>
        <w:t>Department for Education</w:t>
      </w:r>
      <w:r w:rsidR="000953AB">
        <w:rPr>
          <w:rFonts w:ascii="Arial" w:hAnsi="Arial" w:cs="Arial"/>
        </w:rPr>
        <w:t xml:space="preserve"> </w:t>
      </w:r>
      <w:r w:rsidR="00D567FD" w:rsidRPr="00770A82">
        <w:rPr>
          <w:rFonts w:ascii="Arial" w:hAnsi="Arial" w:cs="Arial"/>
        </w:rPr>
        <w:t xml:space="preserve">details the </w:t>
      </w:r>
      <w:r w:rsidR="000953AB">
        <w:rPr>
          <w:rFonts w:ascii="Arial" w:hAnsi="Arial" w:cs="Arial"/>
        </w:rPr>
        <w:t xml:space="preserve">circumstances and </w:t>
      </w:r>
      <w:r w:rsidR="00D567FD" w:rsidRPr="00770A82">
        <w:rPr>
          <w:rFonts w:ascii="Arial" w:hAnsi="Arial" w:cs="Arial"/>
        </w:rPr>
        <w:t>procedure</w:t>
      </w:r>
      <w:r w:rsidR="000953AB">
        <w:rPr>
          <w:rFonts w:ascii="Arial" w:hAnsi="Arial" w:cs="Arial"/>
        </w:rPr>
        <w:t>s</w:t>
      </w:r>
      <w:r w:rsidR="00D567FD" w:rsidRPr="00770A82">
        <w:rPr>
          <w:rFonts w:ascii="Arial" w:hAnsi="Arial" w:cs="Arial"/>
        </w:rPr>
        <w:t xml:space="preserve"> for the removal of a governor. </w:t>
      </w:r>
    </w:p>
    <w:p w14:paraId="650B8596" w14:textId="77777777" w:rsidR="00D567FD" w:rsidRPr="00770A82" w:rsidRDefault="00D567FD" w:rsidP="00D567FD">
      <w:pPr>
        <w:spacing w:after="0" w:line="240" w:lineRule="auto"/>
        <w:jc w:val="both"/>
        <w:rPr>
          <w:rFonts w:ascii="Arial" w:hAnsi="Arial" w:cs="Arial"/>
        </w:rPr>
      </w:pPr>
    </w:p>
    <w:p w14:paraId="4C100C99" w14:textId="39D7831D" w:rsidR="00D567FD" w:rsidRDefault="00E44E63" w:rsidP="000953AB">
      <w:pPr>
        <w:spacing w:after="0" w:line="240" w:lineRule="auto"/>
        <w:jc w:val="both"/>
        <w:rPr>
          <w:rFonts w:ascii="Arial" w:hAnsi="Arial" w:cs="Arial"/>
        </w:rPr>
      </w:pPr>
      <w:r>
        <w:rPr>
          <w:rFonts w:ascii="Arial" w:hAnsi="Arial" w:cs="Arial"/>
        </w:rPr>
        <w:t>29</w:t>
      </w:r>
      <w:r w:rsidR="007B1F73">
        <w:rPr>
          <w:rFonts w:ascii="Arial" w:hAnsi="Arial" w:cs="Arial"/>
        </w:rPr>
        <w:t>.</w:t>
      </w:r>
      <w:r w:rsidR="007B1F73">
        <w:rPr>
          <w:rFonts w:ascii="Arial" w:hAnsi="Arial" w:cs="Arial"/>
        </w:rPr>
        <w:tab/>
      </w:r>
      <w:r w:rsidR="000953AB" w:rsidRPr="007039A9">
        <w:rPr>
          <w:rFonts w:ascii="Arial" w:hAnsi="Arial" w:cs="Arial"/>
          <w:b/>
          <w:bCs/>
        </w:rPr>
        <w:t>Examples which could give rise to the removal of a governor</w:t>
      </w:r>
      <w:r w:rsidR="000953AB">
        <w:rPr>
          <w:rFonts w:ascii="Arial" w:hAnsi="Arial" w:cs="Arial"/>
        </w:rPr>
        <w:t xml:space="preserve"> could include (but not exhaustively)</w:t>
      </w:r>
      <w:r w:rsidR="00D567FD" w:rsidRPr="00770A82">
        <w:rPr>
          <w:rFonts w:ascii="Arial" w:hAnsi="Arial" w:cs="Arial"/>
        </w:rPr>
        <w:t>:</w:t>
      </w:r>
    </w:p>
    <w:p w14:paraId="7A96A0A6" w14:textId="77777777" w:rsidR="000953AB" w:rsidRPr="00770A82" w:rsidRDefault="000953AB" w:rsidP="000953AB">
      <w:pPr>
        <w:spacing w:after="0" w:line="240" w:lineRule="auto"/>
        <w:jc w:val="both"/>
        <w:rPr>
          <w:rFonts w:ascii="Arial" w:hAnsi="Arial" w:cs="Arial"/>
        </w:rPr>
      </w:pPr>
    </w:p>
    <w:p w14:paraId="1EC01689" w14:textId="77777777" w:rsidR="00D567FD" w:rsidRPr="00770A82" w:rsidRDefault="00D567FD" w:rsidP="00FB2023">
      <w:pPr>
        <w:numPr>
          <w:ilvl w:val="0"/>
          <w:numId w:val="12"/>
        </w:numPr>
        <w:spacing w:after="0" w:line="276" w:lineRule="auto"/>
        <w:jc w:val="both"/>
        <w:rPr>
          <w:rFonts w:ascii="Arial" w:hAnsi="Arial" w:cs="Arial"/>
        </w:rPr>
      </w:pPr>
      <w:r w:rsidRPr="00770A82">
        <w:rPr>
          <w:rFonts w:ascii="Arial" w:hAnsi="Arial" w:cs="Arial"/>
        </w:rPr>
        <w:t>There have been repeated grounds for suspension.</w:t>
      </w:r>
    </w:p>
    <w:p w14:paraId="4A2D4E26" w14:textId="5ED49352" w:rsidR="00D567FD" w:rsidRPr="00770A82" w:rsidRDefault="00D567FD" w:rsidP="00FB2023">
      <w:pPr>
        <w:numPr>
          <w:ilvl w:val="0"/>
          <w:numId w:val="12"/>
        </w:numPr>
        <w:spacing w:after="0" w:line="276" w:lineRule="auto"/>
        <w:jc w:val="both"/>
        <w:rPr>
          <w:rFonts w:ascii="Arial" w:hAnsi="Arial" w:cs="Arial"/>
        </w:rPr>
      </w:pPr>
      <w:r w:rsidRPr="00770A82">
        <w:rPr>
          <w:rFonts w:ascii="Arial" w:hAnsi="Arial" w:cs="Arial"/>
        </w:rPr>
        <w:t xml:space="preserve">There has been serious misconduct.  Serious misconduct should be determined by the governing body based on the facts of a case.  However, it is expected that any actions that compromise the Nolan Principles, if sufficiently serious, would be considered in scope of this reason for removal.  This also links to a serious breach of the Governing body’s </w:t>
      </w:r>
      <w:r w:rsidR="00E5280E">
        <w:rPr>
          <w:rFonts w:ascii="Arial" w:hAnsi="Arial" w:cs="Arial"/>
        </w:rPr>
        <w:t>Code of Conduct</w:t>
      </w:r>
      <w:r w:rsidRPr="00770A82">
        <w:rPr>
          <w:rFonts w:ascii="Arial" w:hAnsi="Arial" w:cs="Arial"/>
        </w:rPr>
        <w:t>.</w:t>
      </w:r>
    </w:p>
    <w:p w14:paraId="471BF37A" w14:textId="085C0F3F" w:rsidR="00D567FD" w:rsidRPr="00770A82" w:rsidRDefault="000953AB" w:rsidP="00FB2023">
      <w:pPr>
        <w:numPr>
          <w:ilvl w:val="0"/>
          <w:numId w:val="12"/>
        </w:numPr>
        <w:spacing w:after="0" w:line="276" w:lineRule="auto"/>
        <w:jc w:val="both"/>
        <w:rPr>
          <w:rFonts w:ascii="Arial" w:hAnsi="Arial" w:cs="Arial"/>
        </w:rPr>
      </w:pPr>
      <w:r>
        <w:rPr>
          <w:rFonts w:ascii="Arial" w:hAnsi="Arial" w:cs="Arial"/>
        </w:rPr>
        <w:t xml:space="preserve">The governor </w:t>
      </w:r>
      <w:r w:rsidR="00D567FD" w:rsidRPr="00770A82">
        <w:rPr>
          <w:rFonts w:ascii="Arial" w:hAnsi="Arial" w:cs="Arial"/>
        </w:rPr>
        <w:t>displays repeated and serious incompetence</w:t>
      </w:r>
      <w:r>
        <w:rPr>
          <w:rFonts w:ascii="Arial" w:hAnsi="Arial" w:cs="Arial"/>
        </w:rPr>
        <w:t xml:space="preserve"> despite appropriate support to develop the skills required to be an effective governor, or where attendance is so </w:t>
      </w:r>
      <w:r w:rsidR="005C0CE8">
        <w:rPr>
          <w:rFonts w:ascii="Arial" w:hAnsi="Arial" w:cs="Arial"/>
        </w:rPr>
        <w:t>irregular</w:t>
      </w:r>
      <w:r>
        <w:rPr>
          <w:rFonts w:ascii="Arial" w:hAnsi="Arial" w:cs="Arial"/>
        </w:rPr>
        <w:t xml:space="preserve"> that the governor is unable to make any meaningful contribution to the work of the </w:t>
      </w:r>
      <w:r w:rsidR="00E9540F">
        <w:rPr>
          <w:rFonts w:ascii="Arial" w:hAnsi="Arial" w:cs="Arial"/>
        </w:rPr>
        <w:t>governing body</w:t>
      </w:r>
      <w:r>
        <w:rPr>
          <w:rFonts w:ascii="Arial" w:hAnsi="Arial" w:cs="Arial"/>
        </w:rPr>
        <w:t>.</w:t>
      </w:r>
    </w:p>
    <w:p w14:paraId="165869D6" w14:textId="50129DF4" w:rsidR="00D567FD" w:rsidRPr="00770A82" w:rsidRDefault="000953AB" w:rsidP="00FB2023">
      <w:pPr>
        <w:numPr>
          <w:ilvl w:val="0"/>
          <w:numId w:val="12"/>
        </w:numPr>
        <w:spacing w:after="0" w:line="276" w:lineRule="auto"/>
        <w:jc w:val="both"/>
        <w:rPr>
          <w:rFonts w:ascii="Arial" w:hAnsi="Arial" w:cs="Arial"/>
        </w:rPr>
      </w:pPr>
      <w:r>
        <w:rPr>
          <w:rFonts w:ascii="Arial" w:hAnsi="Arial" w:cs="Arial"/>
        </w:rPr>
        <w:t>The governor</w:t>
      </w:r>
      <w:r w:rsidR="00D567FD" w:rsidRPr="00770A82">
        <w:rPr>
          <w:rFonts w:ascii="Arial" w:hAnsi="Arial" w:cs="Arial"/>
        </w:rPr>
        <w:t xml:space="preserve"> has engaged in conduct aimed at undermining fundamental British Values</w:t>
      </w:r>
      <w:r>
        <w:rPr>
          <w:rFonts w:ascii="Arial" w:hAnsi="Arial" w:cs="Arial"/>
        </w:rPr>
        <w:t xml:space="preserve"> of democracy, rule of law, </w:t>
      </w:r>
      <w:r w:rsidR="005C0CE8">
        <w:rPr>
          <w:rFonts w:ascii="Arial" w:hAnsi="Arial" w:cs="Arial"/>
        </w:rPr>
        <w:t xml:space="preserve">individual </w:t>
      </w:r>
      <w:r>
        <w:rPr>
          <w:rFonts w:ascii="Arial" w:hAnsi="Arial" w:cs="Arial"/>
        </w:rPr>
        <w:t>liberty, mutual respect and tolerance of those with different faiths or beliefs; and/or</w:t>
      </w:r>
    </w:p>
    <w:p w14:paraId="58E0FA67" w14:textId="5A2EEA77" w:rsidR="00D567FD" w:rsidRDefault="000953AB" w:rsidP="00FB2023">
      <w:pPr>
        <w:numPr>
          <w:ilvl w:val="0"/>
          <w:numId w:val="12"/>
        </w:numPr>
        <w:spacing w:after="0" w:line="276" w:lineRule="auto"/>
        <w:jc w:val="both"/>
        <w:rPr>
          <w:rFonts w:ascii="Arial" w:hAnsi="Arial" w:cs="Arial"/>
        </w:rPr>
      </w:pPr>
      <w:r>
        <w:rPr>
          <w:rFonts w:ascii="Arial" w:hAnsi="Arial" w:cs="Arial"/>
        </w:rPr>
        <w:t>Their</w:t>
      </w:r>
      <w:r w:rsidR="00D567FD" w:rsidRPr="00770A82">
        <w:rPr>
          <w:rFonts w:ascii="Arial" w:hAnsi="Arial" w:cs="Arial"/>
        </w:rPr>
        <w:t xml:space="preserve"> actions are significantly detrimental to the effective operation of the governing body, distracting it from its core strategic functions and/or their actions interfere with the operational efficiency of the school thereby wasting a significant amount of headteacher and/or senior leadership time.</w:t>
      </w:r>
    </w:p>
    <w:p w14:paraId="54E5B50A" w14:textId="2768551C" w:rsidR="0036111E" w:rsidRDefault="0036111E" w:rsidP="0036111E">
      <w:pPr>
        <w:spacing w:after="0" w:line="276" w:lineRule="auto"/>
        <w:jc w:val="both"/>
        <w:rPr>
          <w:rFonts w:ascii="Arial" w:hAnsi="Arial" w:cs="Arial"/>
        </w:rPr>
      </w:pPr>
    </w:p>
    <w:p w14:paraId="6895E238" w14:textId="59147062" w:rsidR="007039A9" w:rsidRDefault="007039A9" w:rsidP="0036111E">
      <w:pPr>
        <w:spacing w:after="0" w:line="276" w:lineRule="auto"/>
        <w:jc w:val="both"/>
        <w:rPr>
          <w:rFonts w:ascii="Arial" w:hAnsi="Arial" w:cs="Arial"/>
        </w:rPr>
      </w:pPr>
    </w:p>
    <w:p w14:paraId="00284AFA" w14:textId="24D11776" w:rsidR="007039A9" w:rsidRDefault="007039A9" w:rsidP="0036111E">
      <w:pPr>
        <w:spacing w:after="0" w:line="276" w:lineRule="auto"/>
        <w:jc w:val="both"/>
        <w:rPr>
          <w:rFonts w:ascii="Arial" w:hAnsi="Arial" w:cs="Arial"/>
        </w:rPr>
      </w:pPr>
    </w:p>
    <w:p w14:paraId="047DDE04" w14:textId="6BBB00A3" w:rsidR="007039A9" w:rsidRDefault="007039A9" w:rsidP="0036111E">
      <w:pPr>
        <w:spacing w:after="0" w:line="276" w:lineRule="auto"/>
        <w:jc w:val="both"/>
        <w:rPr>
          <w:rFonts w:ascii="Arial" w:hAnsi="Arial" w:cs="Arial"/>
        </w:rPr>
      </w:pPr>
    </w:p>
    <w:p w14:paraId="00146E78" w14:textId="77777777" w:rsidR="007039A9" w:rsidRDefault="007039A9" w:rsidP="0036111E">
      <w:pPr>
        <w:spacing w:after="0" w:line="276" w:lineRule="auto"/>
        <w:jc w:val="both"/>
        <w:rPr>
          <w:rFonts w:ascii="Arial" w:hAnsi="Arial" w:cs="Arial"/>
        </w:rPr>
      </w:pPr>
    </w:p>
    <w:p w14:paraId="5CE8CA36" w14:textId="153C2713" w:rsidR="0036111E" w:rsidRPr="007039A9" w:rsidRDefault="0036111E" w:rsidP="0036111E">
      <w:pPr>
        <w:spacing w:after="0" w:line="276" w:lineRule="auto"/>
        <w:jc w:val="both"/>
        <w:rPr>
          <w:rFonts w:ascii="Arial" w:hAnsi="Arial" w:cs="Arial"/>
          <w:b/>
          <w:bCs/>
          <w:u w:val="single"/>
        </w:rPr>
      </w:pPr>
      <w:r w:rsidRPr="007039A9">
        <w:rPr>
          <w:rFonts w:ascii="Arial" w:hAnsi="Arial" w:cs="Arial"/>
          <w:b/>
          <w:bCs/>
          <w:u w:val="single"/>
        </w:rPr>
        <w:t>The procedure</w:t>
      </w:r>
      <w:r w:rsidR="003324BE" w:rsidRPr="007039A9">
        <w:rPr>
          <w:rFonts w:ascii="Arial" w:hAnsi="Arial" w:cs="Arial"/>
          <w:b/>
          <w:bCs/>
          <w:u w:val="single"/>
        </w:rPr>
        <w:t>s</w:t>
      </w:r>
      <w:r w:rsidRPr="007039A9">
        <w:rPr>
          <w:rFonts w:ascii="Arial" w:hAnsi="Arial" w:cs="Arial"/>
          <w:b/>
          <w:bCs/>
          <w:u w:val="single"/>
        </w:rPr>
        <w:t xml:space="preserve"> for the removal of a governor</w:t>
      </w:r>
    </w:p>
    <w:p w14:paraId="4958D954" w14:textId="70963B9D" w:rsidR="0036111E" w:rsidRDefault="0036111E" w:rsidP="0036111E">
      <w:pPr>
        <w:spacing w:after="0" w:line="276" w:lineRule="auto"/>
        <w:jc w:val="both"/>
        <w:rPr>
          <w:rFonts w:ascii="Arial" w:hAnsi="Arial" w:cs="Arial"/>
          <w:u w:val="single"/>
        </w:rPr>
      </w:pPr>
    </w:p>
    <w:p w14:paraId="4E79D68B" w14:textId="3E26B6E7" w:rsidR="0036111E" w:rsidRDefault="007B1F73" w:rsidP="007B1F73">
      <w:pPr>
        <w:spacing w:after="0" w:line="276" w:lineRule="auto"/>
        <w:ind w:left="720" w:hanging="720"/>
        <w:jc w:val="both"/>
        <w:rPr>
          <w:rFonts w:ascii="Arial" w:hAnsi="Arial" w:cs="Arial"/>
        </w:rPr>
      </w:pPr>
      <w:r>
        <w:rPr>
          <w:rFonts w:ascii="Arial" w:hAnsi="Arial" w:cs="Arial"/>
        </w:rPr>
        <w:t>3</w:t>
      </w:r>
      <w:r w:rsidR="00E44E63">
        <w:rPr>
          <w:rFonts w:ascii="Arial" w:hAnsi="Arial" w:cs="Arial"/>
        </w:rPr>
        <w:t>0</w:t>
      </w:r>
      <w:r>
        <w:rPr>
          <w:rFonts w:ascii="Arial" w:hAnsi="Arial" w:cs="Arial"/>
        </w:rPr>
        <w:t>.</w:t>
      </w:r>
      <w:r>
        <w:rPr>
          <w:rFonts w:ascii="Arial" w:hAnsi="Arial" w:cs="Arial"/>
        </w:rPr>
        <w:tab/>
      </w:r>
      <w:r w:rsidR="0036111E">
        <w:rPr>
          <w:rFonts w:ascii="Arial" w:hAnsi="Arial" w:cs="Arial"/>
        </w:rPr>
        <w:t xml:space="preserve">When considering the removal of a governor, the </w:t>
      </w:r>
      <w:r w:rsidR="00C26C58">
        <w:rPr>
          <w:rFonts w:ascii="Arial" w:hAnsi="Arial" w:cs="Arial"/>
        </w:rPr>
        <w:t>Chair</w:t>
      </w:r>
      <w:r w:rsidR="0036111E">
        <w:rPr>
          <w:rFonts w:ascii="Arial" w:hAnsi="Arial" w:cs="Arial"/>
        </w:rPr>
        <w:t xml:space="preserve"> of Governors must seek advice from Governor Services to ensure that the correct procedure is being followed.  Different procedures are required </w:t>
      </w:r>
      <w:r w:rsidR="0036111E">
        <w:rPr>
          <w:rFonts w:ascii="Arial" w:hAnsi="Arial" w:cs="Arial"/>
        </w:rPr>
        <w:lastRenderedPageBreak/>
        <w:t>depending on the category of governor, and who appointed the</w:t>
      </w:r>
      <w:r w:rsidR="005C0CE8">
        <w:rPr>
          <w:rFonts w:ascii="Arial" w:hAnsi="Arial" w:cs="Arial"/>
        </w:rPr>
        <w:t xml:space="preserve"> governor </w:t>
      </w:r>
      <w:r w:rsidR="0036111E">
        <w:rPr>
          <w:rFonts w:ascii="Arial" w:hAnsi="Arial" w:cs="Arial"/>
        </w:rPr>
        <w:t xml:space="preserve">as detailed in the </w:t>
      </w:r>
      <w:r w:rsidR="005C0CE8">
        <w:rPr>
          <w:rFonts w:ascii="Arial" w:hAnsi="Arial" w:cs="Arial"/>
        </w:rPr>
        <w:t>I</w:t>
      </w:r>
      <w:r w:rsidR="0036111E">
        <w:rPr>
          <w:rFonts w:ascii="Arial" w:hAnsi="Arial" w:cs="Arial"/>
        </w:rPr>
        <w:t xml:space="preserve">nstrument of </w:t>
      </w:r>
      <w:r w:rsidR="005C0CE8">
        <w:rPr>
          <w:rFonts w:ascii="Arial" w:hAnsi="Arial" w:cs="Arial"/>
        </w:rPr>
        <w:t>G</w:t>
      </w:r>
      <w:r w:rsidR="0036111E">
        <w:rPr>
          <w:rFonts w:ascii="Arial" w:hAnsi="Arial" w:cs="Arial"/>
        </w:rPr>
        <w:t>overnment</w:t>
      </w:r>
      <w:r w:rsidR="00FA6220">
        <w:rPr>
          <w:rFonts w:ascii="Arial" w:hAnsi="Arial" w:cs="Arial"/>
        </w:rPr>
        <w:t xml:space="preserve">.  </w:t>
      </w:r>
    </w:p>
    <w:p w14:paraId="2B76994B" w14:textId="7FE38BB7" w:rsidR="0036111E" w:rsidRDefault="0036111E" w:rsidP="0036111E">
      <w:pPr>
        <w:spacing w:after="0" w:line="276" w:lineRule="auto"/>
        <w:jc w:val="both"/>
        <w:rPr>
          <w:rFonts w:ascii="Arial" w:hAnsi="Arial" w:cs="Arial"/>
        </w:rPr>
      </w:pPr>
    </w:p>
    <w:p w14:paraId="5773E889" w14:textId="46F4A87C" w:rsidR="0036111E" w:rsidRDefault="0036111E" w:rsidP="0036111E">
      <w:pPr>
        <w:spacing w:after="0" w:line="276" w:lineRule="auto"/>
        <w:jc w:val="both"/>
        <w:rPr>
          <w:rFonts w:ascii="Arial" w:hAnsi="Arial" w:cs="Arial"/>
          <w:u w:val="single"/>
        </w:rPr>
      </w:pPr>
      <w:r>
        <w:rPr>
          <w:rFonts w:ascii="Arial" w:hAnsi="Arial" w:cs="Arial"/>
          <w:u w:val="single"/>
        </w:rPr>
        <w:t xml:space="preserve">Removal of a </w:t>
      </w:r>
      <w:bookmarkStart w:id="14" w:name="_Hlk79558974"/>
      <w:r>
        <w:rPr>
          <w:rFonts w:ascii="Arial" w:hAnsi="Arial" w:cs="Arial"/>
          <w:u w:val="single"/>
        </w:rPr>
        <w:t xml:space="preserve">Co-opted Governor, Partnership Governor, </w:t>
      </w:r>
      <w:r w:rsidR="00AA1F60">
        <w:rPr>
          <w:rFonts w:ascii="Arial" w:hAnsi="Arial" w:cs="Arial"/>
          <w:u w:val="single"/>
        </w:rPr>
        <w:t xml:space="preserve">Ex-Officio Foundation Governor, </w:t>
      </w:r>
      <w:r>
        <w:rPr>
          <w:rFonts w:ascii="Arial" w:hAnsi="Arial" w:cs="Arial"/>
          <w:u w:val="single"/>
        </w:rPr>
        <w:t>Appointed Parent Governor, Elected Parent Governor or Staff Governor.</w:t>
      </w:r>
      <w:bookmarkEnd w:id="14"/>
    </w:p>
    <w:p w14:paraId="5D8470CB" w14:textId="3CE80FE3" w:rsidR="0036111E" w:rsidRDefault="0036111E" w:rsidP="0036111E">
      <w:pPr>
        <w:spacing w:after="0" w:line="276" w:lineRule="auto"/>
        <w:jc w:val="both"/>
        <w:rPr>
          <w:rFonts w:ascii="Arial" w:hAnsi="Arial" w:cs="Arial"/>
          <w:u w:val="single"/>
        </w:rPr>
      </w:pPr>
    </w:p>
    <w:p w14:paraId="4250C5AE" w14:textId="33FA0C73" w:rsidR="00333B98" w:rsidRDefault="007B1F73" w:rsidP="007B1F73">
      <w:pPr>
        <w:ind w:left="720" w:hanging="720"/>
        <w:rPr>
          <w:rFonts w:ascii="Arial" w:hAnsi="Arial" w:cs="Arial"/>
          <w:bCs/>
        </w:rPr>
      </w:pPr>
      <w:r>
        <w:rPr>
          <w:rFonts w:ascii="Arial" w:hAnsi="Arial" w:cs="Arial"/>
          <w:shd w:val="clear" w:color="auto" w:fill="FFFFFF"/>
        </w:rPr>
        <w:t>3</w:t>
      </w:r>
      <w:r w:rsidR="00E44E63">
        <w:rPr>
          <w:rFonts w:ascii="Arial" w:hAnsi="Arial" w:cs="Arial"/>
          <w:shd w:val="clear" w:color="auto" w:fill="FFFFFF"/>
        </w:rPr>
        <w:t>1</w:t>
      </w:r>
      <w:r>
        <w:rPr>
          <w:rFonts w:ascii="Arial" w:hAnsi="Arial" w:cs="Arial"/>
          <w:shd w:val="clear" w:color="auto" w:fill="FFFFFF"/>
        </w:rPr>
        <w:t>.</w:t>
      </w:r>
      <w:r>
        <w:rPr>
          <w:rFonts w:ascii="Arial" w:hAnsi="Arial" w:cs="Arial"/>
          <w:shd w:val="clear" w:color="auto" w:fill="FFFFFF"/>
        </w:rPr>
        <w:tab/>
      </w:r>
      <w:r w:rsidR="00FA6220">
        <w:rPr>
          <w:rFonts w:ascii="Arial" w:hAnsi="Arial" w:cs="Arial"/>
          <w:shd w:val="clear" w:color="auto" w:fill="FFFFFF"/>
        </w:rPr>
        <w:t xml:space="preserve">The decision to remove a governor must be taken by the Full Governing Body and cannot be delegated to an individual governor, the </w:t>
      </w:r>
      <w:r w:rsidR="00C26C58">
        <w:rPr>
          <w:rFonts w:ascii="Arial" w:hAnsi="Arial" w:cs="Arial"/>
          <w:shd w:val="clear" w:color="auto" w:fill="FFFFFF"/>
        </w:rPr>
        <w:t>Chair</w:t>
      </w:r>
      <w:r w:rsidR="00FA6220">
        <w:rPr>
          <w:rFonts w:ascii="Arial" w:hAnsi="Arial" w:cs="Arial"/>
          <w:shd w:val="clear" w:color="auto" w:fill="FFFFFF"/>
        </w:rPr>
        <w:t xml:space="preserve"> or a Committee.</w:t>
      </w:r>
      <w:r w:rsidR="00E547A1">
        <w:rPr>
          <w:rFonts w:ascii="Arial" w:hAnsi="Arial" w:cs="Arial"/>
          <w:shd w:val="clear" w:color="auto" w:fill="FFFFFF"/>
        </w:rPr>
        <w:t xml:space="preserve"> </w:t>
      </w:r>
      <w:r w:rsidR="00FA6220">
        <w:rPr>
          <w:rFonts w:ascii="Arial" w:hAnsi="Arial" w:cs="Arial"/>
          <w:shd w:val="clear" w:color="auto" w:fill="FFFFFF"/>
        </w:rPr>
        <w:t xml:space="preserve">  </w:t>
      </w:r>
      <w:r w:rsidR="00333B98">
        <w:rPr>
          <w:rFonts w:ascii="Arial" w:hAnsi="Arial" w:cs="Arial"/>
          <w:bCs/>
        </w:rPr>
        <w:t xml:space="preserve">Prior to the commencement of proceedings to remove a governor, the </w:t>
      </w:r>
      <w:r w:rsidR="00C26C58">
        <w:rPr>
          <w:rFonts w:ascii="Arial" w:hAnsi="Arial" w:cs="Arial"/>
          <w:bCs/>
        </w:rPr>
        <w:t>Chair</w:t>
      </w:r>
      <w:r w:rsidR="00333B98">
        <w:rPr>
          <w:rFonts w:ascii="Arial" w:hAnsi="Arial" w:cs="Arial"/>
          <w:bCs/>
        </w:rPr>
        <w:t xml:space="preserve"> of Governors (or </w:t>
      </w:r>
      <w:r w:rsidR="00C26C58">
        <w:rPr>
          <w:rFonts w:ascii="Arial" w:hAnsi="Arial" w:cs="Arial"/>
          <w:bCs/>
        </w:rPr>
        <w:t>Vice Chair</w:t>
      </w:r>
      <w:r w:rsidR="00333B98">
        <w:rPr>
          <w:rFonts w:ascii="Arial" w:hAnsi="Arial" w:cs="Arial"/>
          <w:bCs/>
        </w:rPr>
        <w:t xml:space="preserve">) should have had discussions with the governor to outline the concerns around the misconduct and to advise that the governing body will be asked to consider the removal of the governor.  Usually, the </w:t>
      </w:r>
      <w:r w:rsidR="00C26C58">
        <w:rPr>
          <w:rFonts w:ascii="Arial" w:hAnsi="Arial" w:cs="Arial"/>
          <w:bCs/>
        </w:rPr>
        <w:t>Chair</w:t>
      </w:r>
      <w:r w:rsidR="00333B98">
        <w:rPr>
          <w:rFonts w:ascii="Arial" w:hAnsi="Arial" w:cs="Arial"/>
          <w:bCs/>
        </w:rPr>
        <w:t xml:space="preserve"> (or </w:t>
      </w:r>
      <w:r w:rsidR="00C26C58">
        <w:rPr>
          <w:rFonts w:ascii="Arial" w:hAnsi="Arial" w:cs="Arial"/>
          <w:bCs/>
        </w:rPr>
        <w:t>Vice Chair</w:t>
      </w:r>
      <w:r w:rsidR="00333B98">
        <w:rPr>
          <w:rFonts w:ascii="Arial" w:hAnsi="Arial" w:cs="Arial"/>
          <w:bCs/>
        </w:rPr>
        <w:t xml:space="preserve">) would be the governor proposing to the governing body that the governor is removed.  However, if an investigation has been undertaken by another governor, they may be the governor proposing the removal to the governing body instead of the </w:t>
      </w:r>
      <w:r w:rsidR="00C26C58">
        <w:rPr>
          <w:rFonts w:ascii="Arial" w:hAnsi="Arial" w:cs="Arial"/>
          <w:bCs/>
        </w:rPr>
        <w:t>Chair</w:t>
      </w:r>
      <w:r w:rsidR="00333B98">
        <w:rPr>
          <w:rFonts w:ascii="Arial" w:hAnsi="Arial" w:cs="Arial"/>
          <w:bCs/>
        </w:rPr>
        <w:t>.</w:t>
      </w:r>
    </w:p>
    <w:p w14:paraId="594B39F1" w14:textId="47576EFD" w:rsidR="00FA6220" w:rsidRDefault="007B1F73" w:rsidP="007B1F73">
      <w:pPr>
        <w:spacing w:after="0"/>
        <w:ind w:left="720" w:hanging="720"/>
        <w:rPr>
          <w:rFonts w:ascii="Arial" w:hAnsi="Arial" w:cs="Arial"/>
          <w:shd w:val="clear" w:color="auto" w:fill="FFFFFF"/>
        </w:rPr>
      </w:pPr>
      <w:r>
        <w:rPr>
          <w:rFonts w:ascii="Arial" w:hAnsi="Arial" w:cs="Arial"/>
          <w:bCs/>
        </w:rPr>
        <w:t>3</w:t>
      </w:r>
      <w:r w:rsidR="00E44E63">
        <w:rPr>
          <w:rFonts w:ascii="Arial" w:hAnsi="Arial" w:cs="Arial"/>
          <w:bCs/>
        </w:rPr>
        <w:t>2</w:t>
      </w:r>
      <w:r>
        <w:rPr>
          <w:rFonts w:ascii="Arial" w:hAnsi="Arial" w:cs="Arial"/>
          <w:bCs/>
        </w:rPr>
        <w:t>.</w:t>
      </w:r>
      <w:r>
        <w:rPr>
          <w:rFonts w:ascii="Arial" w:hAnsi="Arial" w:cs="Arial"/>
          <w:bCs/>
        </w:rPr>
        <w:tab/>
      </w:r>
      <w:r w:rsidR="00FA6220">
        <w:rPr>
          <w:rFonts w:ascii="Arial" w:hAnsi="Arial" w:cs="Arial"/>
          <w:bCs/>
        </w:rPr>
        <w:t>As with the procedure for the suspension</w:t>
      </w:r>
      <w:r w:rsidR="005C0CE8">
        <w:rPr>
          <w:rFonts w:ascii="Arial" w:hAnsi="Arial" w:cs="Arial"/>
          <w:bCs/>
        </w:rPr>
        <w:t xml:space="preserve"> of a governor</w:t>
      </w:r>
      <w:r w:rsidR="00FA6220">
        <w:rPr>
          <w:rFonts w:ascii="Arial" w:hAnsi="Arial" w:cs="Arial"/>
          <w:bCs/>
        </w:rPr>
        <w:t xml:space="preserve">, </w:t>
      </w:r>
      <w:r w:rsidR="00FA6220">
        <w:rPr>
          <w:rFonts w:ascii="Arial" w:hAnsi="Arial" w:cs="Arial"/>
          <w:shd w:val="clear" w:color="auto" w:fill="FFFFFF"/>
        </w:rPr>
        <w:t xml:space="preserve">given the sensitivity of the situation and that Associate Members do not have voting rights in Full Governing Body meetings, only Governors should attend meetings to consider the removal of a governor and Associate Members should not be involved in this process or receive any documentation in relation to a </w:t>
      </w:r>
      <w:r w:rsidR="005C0CE8">
        <w:rPr>
          <w:rFonts w:ascii="Arial" w:hAnsi="Arial" w:cs="Arial"/>
          <w:shd w:val="clear" w:color="auto" w:fill="FFFFFF"/>
        </w:rPr>
        <w:t>removal</w:t>
      </w:r>
      <w:r w:rsidR="00FA6220">
        <w:rPr>
          <w:rFonts w:ascii="Arial" w:hAnsi="Arial" w:cs="Arial"/>
          <w:shd w:val="clear" w:color="auto" w:fill="FFFFFF"/>
        </w:rPr>
        <w:t xml:space="preserve">.  </w:t>
      </w:r>
    </w:p>
    <w:p w14:paraId="01ECB137" w14:textId="24F0B022" w:rsidR="00FA6220" w:rsidRPr="00120A03" w:rsidRDefault="00FA6220" w:rsidP="00FA6220">
      <w:pPr>
        <w:spacing w:after="0"/>
        <w:rPr>
          <w:rFonts w:ascii="Arial" w:hAnsi="Arial" w:cs="Arial"/>
          <w:shd w:val="clear" w:color="auto" w:fill="FFFFFF"/>
        </w:rPr>
      </w:pPr>
    </w:p>
    <w:p w14:paraId="2FBC6DA4" w14:textId="275C4CF1" w:rsidR="00333B98" w:rsidRDefault="007B1F73" w:rsidP="007B1F73">
      <w:pPr>
        <w:ind w:left="720" w:hanging="720"/>
        <w:rPr>
          <w:rFonts w:ascii="Arial" w:hAnsi="Arial" w:cs="Arial"/>
          <w:bCs/>
        </w:rPr>
      </w:pPr>
      <w:r>
        <w:rPr>
          <w:rFonts w:ascii="Arial" w:hAnsi="Arial" w:cs="Arial"/>
          <w:bCs/>
        </w:rPr>
        <w:t>3</w:t>
      </w:r>
      <w:r w:rsidR="00E44E63">
        <w:rPr>
          <w:rFonts w:ascii="Arial" w:hAnsi="Arial" w:cs="Arial"/>
          <w:bCs/>
        </w:rPr>
        <w:t>3</w:t>
      </w:r>
      <w:r>
        <w:rPr>
          <w:rFonts w:ascii="Arial" w:hAnsi="Arial" w:cs="Arial"/>
          <w:bCs/>
        </w:rPr>
        <w:t>.</w:t>
      </w:r>
      <w:r>
        <w:rPr>
          <w:rFonts w:ascii="Arial" w:hAnsi="Arial" w:cs="Arial"/>
          <w:bCs/>
        </w:rPr>
        <w:tab/>
      </w:r>
      <w:r w:rsidR="00333B98">
        <w:rPr>
          <w:rFonts w:ascii="Arial" w:hAnsi="Arial" w:cs="Arial"/>
          <w:bCs/>
        </w:rPr>
        <w:t xml:space="preserve">The </w:t>
      </w:r>
      <w:r w:rsidR="00C26C58">
        <w:rPr>
          <w:rFonts w:ascii="Arial" w:hAnsi="Arial" w:cs="Arial"/>
          <w:bCs/>
        </w:rPr>
        <w:t>Chair</w:t>
      </w:r>
      <w:r w:rsidR="00333B98">
        <w:rPr>
          <w:rFonts w:ascii="Arial" w:hAnsi="Arial" w:cs="Arial"/>
          <w:bCs/>
        </w:rPr>
        <w:t xml:space="preserve"> should explain to the governor </w:t>
      </w:r>
      <w:r w:rsidR="00FA6220">
        <w:rPr>
          <w:rFonts w:ascii="Arial" w:hAnsi="Arial" w:cs="Arial"/>
          <w:bCs/>
        </w:rPr>
        <w:t xml:space="preserve">being considered for removal </w:t>
      </w:r>
      <w:r w:rsidR="00333B98">
        <w:rPr>
          <w:rFonts w:ascii="Arial" w:hAnsi="Arial" w:cs="Arial"/>
          <w:bCs/>
        </w:rPr>
        <w:t>the process that will be undertaken as detailed below:</w:t>
      </w:r>
    </w:p>
    <w:p w14:paraId="6AC706B7" w14:textId="67FAE3FF" w:rsidR="00333B98" w:rsidRPr="006161BD" w:rsidRDefault="00333B98" w:rsidP="007B1F73">
      <w:pPr>
        <w:pStyle w:val="ListParagraph"/>
        <w:numPr>
          <w:ilvl w:val="0"/>
          <w:numId w:val="13"/>
        </w:numPr>
        <w:ind w:left="720"/>
        <w:rPr>
          <w:rFonts w:ascii="Arial" w:hAnsi="Arial" w:cs="Arial"/>
          <w:bCs/>
        </w:rPr>
      </w:pPr>
      <w:r w:rsidRPr="006161BD">
        <w:rPr>
          <w:rFonts w:ascii="Arial" w:hAnsi="Arial" w:cs="Arial"/>
          <w:bCs/>
        </w:rPr>
        <w:t xml:space="preserve">The </w:t>
      </w:r>
      <w:r w:rsidR="00C26C58">
        <w:rPr>
          <w:rFonts w:ascii="Arial" w:hAnsi="Arial" w:cs="Arial"/>
          <w:bCs/>
        </w:rPr>
        <w:t>Chair</w:t>
      </w:r>
      <w:r w:rsidRPr="006161BD">
        <w:rPr>
          <w:rFonts w:ascii="Arial" w:hAnsi="Arial" w:cs="Arial"/>
          <w:bCs/>
        </w:rPr>
        <w:t xml:space="preserve"> (or clerk) will explore with the governor concerned and governing body a date to convene a </w:t>
      </w:r>
      <w:r w:rsidR="00E5280E">
        <w:rPr>
          <w:rFonts w:ascii="Arial" w:hAnsi="Arial" w:cs="Arial"/>
          <w:bCs/>
        </w:rPr>
        <w:t xml:space="preserve">Special </w:t>
      </w:r>
      <w:r w:rsidRPr="006161BD">
        <w:rPr>
          <w:rFonts w:ascii="Arial" w:hAnsi="Arial" w:cs="Arial"/>
          <w:bCs/>
        </w:rPr>
        <w:t xml:space="preserve">Full Governing Body meeting to consider the </w:t>
      </w:r>
      <w:r>
        <w:rPr>
          <w:rFonts w:ascii="Arial" w:hAnsi="Arial" w:cs="Arial"/>
          <w:bCs/>
        </w:rPr>
        <w:t>removal</w:t>
      </w:r>
      <w:r w:rsidRPr="006161BD">
        <w:rPr>
          <w:rFonts w:ascii="Arial" w:hAnsi="Arial" w:cs="Arial"/>
          <w:bCs/>
        </w:rPr>
        <w:t xml:space="preserve"> within a reasonable time frame (at least 14 calendar days’ notice of the meeting will be given).  The </w:t>
      </w:r>
      <w:r w:rsidR="00C26C58">
        <w:rPr>
          <w:rFonts w:ascii="Arial" w:hAnsi="Arial" w:cs="Arial"/>
          <w:bCs/>
        </w:rPr>
        <w:t>Chair</w:t>
      </w:r>
      <w:r w:rsidRPr="006161BD">
        <w:rPr>
          <w:rFonts w:ascii="Arial" w:hAnsi="Arial" w:cs="Arial"/>
          <w:bCs/>
        </w:rPr>
        <w:t xml:space="preserve"> will make reasonable efforts to accommodate the governor’s availability but ultimately it is the </w:t>
      </w:r>
      <w:r w:rsidR="00C26C58">
        <w:rPr>
          <w:rFonts w:ascii="Arial" w:hAnsi="Arial" w:cs="Arial"/>
          <w:bCs/>
        </w:rPr>
        <w:t>Chair</w:t>
      </w:r>
      <w:r w:rsidRPr="006161BD">
        <w:rPr>
          <w:rFonts w:ascii="Arial" w:hAnsi="Arial" w:cs="Arial"/>
          <w:bCs/>
        </w:rPr>
        <w:t>’s decision to determine the date of the meeting.</w:t>
      </w:r>
    </w:p>
    <w:p w14:paraId="3195A986" w14:textId="77777777" w:rsidR="001A3354" w:rsidRDefault="00333B98" w:rsidP="007B1F73">
      <w:pPr>
        <w:pStyle w:val="ListParagraph"/>
        <w:numPr>
          <w:ilvl w:val="0"/>
          <w:numId w:val="13"/>
        </w:numPr>
        <w:ind w:left="720"/>
        <w:rPr>
          <w:rFonts w:ascii="Arial" w:hAnsi="Arial" w:cs="Arial"/>
          <w:bCs/>
        </w:rPr>
      </w:pPr>
      <w:r w:rsidRPr="006161BD">
        <w:rPr>
          <w:rFonts w:ascii="Arial" w:hAnsi="Arial" w:cs="Arial"/>
          <w:bCs/>
        </w:rPr>
        <w:t xml:space="preserve">At least 14 days in advance of the </w:t>
      </w:r>
      <w:r>
        <w:rPr>
          <w:rFonts w:ascii="Arial" w:hAnsi="Arial" w:cs="Arial"/>
          <w:bCs/>
        </w:rPr>
        <w:t xml:space="preserve">Full </w:t>
      </w:r>
      <w:r w:rsidRPr="006161BD">
        <w:rPr>
          <w:rFonts w:ascii="Arial" w:hAnsi="Arial" w:cs="Arial"/>
          <w:bCs/>
        </w:rPr>
        <w:t xml:space="preserve">Governing Body meeting, the governor will be provided with a statement and papers detailing the grounds for the proposal to </w:t>
      </w:r>
      <w:r>
        <w:rPr>
          <w:rFonts w:ascii="Arial" w:hAnsi="Arial" w:cs="Arial"/>
          <w:bCs/>
        </w:rPr>
        <w:t>remove</w:t>
      </w:r>
      <w:r w:rsidRPr="006161BD">
        <w:rPr>
          <w:rFonts w:ascii="Arial" w:hAnsi="Arial" w:cs="Arial"/>
          <w:bCs/>
        </w:rPr>
        <w:t xml:space="preserve">.  The papers would usually be (but not limited to) documents/evidence obtained during the investigation stage and any previous correspondence with the governor about their conduct along with the stated grounds for </w:t>
      </w:r>
      <w:r>
        <w:rPr>
          <w:rFonts w:ascii="Arial" w:hAnsi="Arial" w:cs="Arial"/>
          <w:bCs/>
        </w:rPr>
        <w:t>removal</w:t>
      </w:r>
      <w:r w:rsidRPr="006161BD">
        <w:rPr>
          <w:rFonts w:ascii="Arial" w:hAnsi="Arial" w:cs="Arial"/>
          <w:bCs/>
        </w:rPr>
        <w:t>.</w:t>
      </w:r>
    </w:p>
    <w:p w14:paraId="35C43D99" w14:textId="4378908C" w:rsidR="00333B98" w:rsidRPr="008D47A1" w:rsidRDefault="00333B98" w:rsidP="000C1D7F">
      <w:pPr>
        <w:pStyle w:val="ListParagraph"/>
        <w:numPr>
          <w:ilvl w:val="0"/>
          <w:numId w:val="13"/>
        </w:numPr>
        <w:ind w:left="720"/>
        <w:rPr>
          <w:rFonts w:ascii="Arial" w:hAnsi="Arial" w:cs="Arial"/>
          <w:bCs/>
        </w:rPr>
      </w:pPr>
      <w:r w:rsidRPr="008D47A1">
        <w:rPr>
          <w:rFonts w:ascii="Arial" w:hAnsi="Arial" w:cs="Arial"/>
          <w:bCs/>
        </w:rPr>
        <w:t xml:space="preserve">The governor will be allowed 7 calendar days to consider the documents presented and be provided with an opportunity to provide a written response.  The governor’s written response should be returned to the </w:t>
      </w:r>
      <w:r w:rsidR="00C26C58" w:rsidRPr="008D47A1">
        <w:rPr>
          <w:rFonts w:ascii="Arial" w:hAnsi="Arial" w:cs="Arial"/>
          <w:bCs/>
        </w:rPr>
        <w:t>Chair</w:t>
      </w:r>
      <w:r w:rsidRPr="008D47A1">
        <w:rPr>
          <w:rFonts w:ascii="Arial" w:hAnsi="Arial" w:cs="Arial"/>
          <w:bCs/>
        </w:rPr>
        <w:t xml:space="preserve"> or clerk</w:t>
      </w:r>
      <w:r w:rsidR="001A3354" w:rsidRPr="008D47A1">
        <w:rPr>
          <w:rFonts w:ascii="Arial" w:hAnsi="Arial" w:cs="Arial"/>
          <w:bCs/>
        </w:rPr>
        <w:t xml:space="preserve"> by the given deadline</w:t>
      </w:r>
      <w:r w:rsidRPr="008D47A1">
        <w:rPr>
          <w:rFonts w:ascii="Arial" w:hAnsi="Arial" w:cs="Arial"/>
          <w:bCs/>
        </w:rPr>
        <w:t>.</w:t>
      </w:r>
      <w:r w:rsidR="001A3354" w:rsidRPr="008D47A1">
        <w:rPr>
          <w:rFonts w:ascii="Arial" w:hAnsi="Arial" w:cs="Arial"/>
          <w:bCs/>
        </w:rPr>
        <w:t xml:space="preserve">  If the written response is not received within the prescribed timescale it will be at the discretion of the </w:t>
      </w:r>
      <w:r w:rsidR="00C26C58" w:rsidRPr="008D47A1">
        <w:rPr>
          <w:rFonts w:ascii="Arial" w:hAnsi="Arial" w:cs="Arial"/>
          <w:bCs/>
        </w:rPr>
        <w:t>Chair</w:t>
      </w:r>
      <w:r w:rsidR="001A3354" w:rsidRPr="008D47A1">
        <w:rPr>
          <w:rFonts w:ascii="Arial" w:hAnsi="Arial" w:cs="Arial"/>
          <w:bCs/>
        </w:rPr>
        <w:t xml:space="preserve"> as to whether the late response is accepted.  The meeting will not be postponed on the grounds of a late submission of papers and the governor should ensure that the papers are received on time.</w:t>
      </w:r>
    </w:p>
    <w:p w14:paraId="447BF451" w14:textId="7385EE1A" w:rsidR="00333B98" w:rsidRPr="006161BD" w:rsidRDefault="00333B98" w:rsidP="007B1F73">
      <w:pPr>
        <w:pStyle w:val="ListParagraph"/>
        <w:numPr>
          <w:ilvl w:val="0"/>
          <w:numId w:val="13"/>
        </w:numPr>
        <w:ind w:left="720"/>
        <w:rPr>
          <w:rFonts w:ascii="Arial" w:hAnsi="Arial" w:cs="Arial"/>
          <w:bCs/>
        </w:rPr>
      </w:pPr>
      <w:r w:rsidRPr="006161BD">
        <w:rPr>
          <w:rFonts w:ascii="Arial" w:hAnsi="Arial" w:cs="Arial"/>
          <w:bCs/>
        </w:rPr>
        <w:t xml:space="preserve">At least 7 calendar days prior to the </w:t>
      </w:r>
      <w:r>
        <w:rPr>
          <w:rFonts w:ascii="Arial" w:hAnsi="Arial" w:cs="Arial"/>
          <w:bCs/>
        </w:rPr>
        <w:t xml:space="preserve">Full </w:t>
      </w:r>
      <w:r w:rsidRPr="006161BD">
        <w:rPr>
          <w:rFonts w:ascii="Arial" w:hAnsi="Arial" w:cs="Arial"/>
          <w:bCs/>
        </w:rPr>
        <w:t xml:space="preserve">Governing Body meeting, the Governing Body will be provided with an Agenda and the matter must be specified as an item on the Agenda.  All papers provided by the </w:t>
      </w:r>
      <w:r w:rsidR="00C26C58">
        <w:rPr>
          <w:rFonts w:ascii="Arial" w:hAnsi="Arial" w:cs="Arial"/>
          <w:bCs/>
        </w:rPr>
        <w:t>Chair</w:t>
      </w:r>
      <w:r w:rsidRPr="006161BD">
        <w:rPr>
          <w:rFonts w:ascii="Arial" w:hAnsi="Arial" w:cs="Arial"/>
          <w:bCs/>
        </w:rPr>
        <w:t>/</w:t>
      </w:r>
      <w:r w:rsidR="00C26C58">
        <w:rPr>
          <w:rFonts w:ascii="Arial" w:hAnsi="Arial" w:cs="Arial"/>
          <w:bCs/>
        </w:rPr>
        <w:t>Vice Chair</w:t>
      </w:r>
      <w:r w:rsidRPr="006161BD">
        <w:rPr>
          <w:rFonts w:ascii="Arial" w:hAnsi="Arial" w:cs="Arial"/>
          <w:bCs/>
        </w:rPr>
        <w:t xml:space="preserve">/Governor proposing the </w:t>
      </w:r>
      <w:r>
        <w:rPr>
          <w:rFonts w:ascii="Arial" w:hAnsi="Arial" w:cs="Arial"/>
          <w:bCs/>
        </w:rPr>
        <w:t>removal</w:t>
      </w:r>
      <w:r w:rsidRPr="006161BD">
        <w:rPr>
          <w:rFonts w:ascii="Arial" w:hAnsi="Arial" w:cs="Arial"/>
          <w:bCs/>
        </w:rPr>
        <w:t>, and the governors response will be made available to the governing body.  All governors will be provided with all papers for consideration, every governor receiving a copy of the same papers. Careful consideration must be given to the content and dissemination of the documentation prior to the meeting to ensure that there are no data breaches.</w:t>
      </w:r>
    </w:p>
    <w:p w14:paraId="6258AA2E" w14:textId="5D687354" w:rsidR="00333B98" w:rsidRPr="006161BD" w:rsidRDefault="00333B98" w:rsidP="007B1F73">
      <w:pPr>
        <w:pStyle w:val="ListParagraph"/>
        <w:numPr>
          <w:ilvl w:val="0"/>
          <w:numId w:val="13"/>
        </w:numPr>
        <w:ind w:left="720"/>
        <w:rPr>
          <w:rFonts w:ascii="Arial" w:hAnsi="Arial" w:cs="Arial"/>
          <w:bCs/>
        </w:rPr>
      </w:pPr>
      <w:r w:rsidRPr="006161BD">
        <w:rPr>
          <w:rFonts w:ascii="Arial" w:hAnsi="Arial" w:cs="Arial"/>
          <w:bCs/>
        </w:rPr>
        <w:t xml:space="preserve">As with all Full Governing Body meetings, the meeting must be professionally clerked and an accurate set of minutes produced.  It is advised that governing bodies give careful consideration to the confidential nature of the meeting and ensure that items are deemed confidential </w:t>
      </w:r>
      <w:r w:rsidR="001A3354">
        <w:rPr>
          <w:rFonts w:ascii="Arial" w:hAnsi="Arial" w:cs="Arial"/>
          <w:bCs/>
        </w:rPr>
        <w:t xml:space="preserve">in the minutes </w:t>
      </w:r>
      <w:r w:rsidRPr="006161BD">
        <w:rPr>
          <w:rFonts w:ascii="Arial" w:hAnsi="Arial" w:cs="Arial"/>
          <w:bCs/>
        </w:rPr>
        <w:t>as appropriate and as advised by the clerk.</w:t>
      </w:r>
    </w:p>
    <w:p w14:paraId="7E858FFB" w14:textId="14D212EB" w:rsidR="00333B98" w:rsidRPr="006161BD" w:rsidRDefault="00333B98" w:rsidP="007B1F73">
      <w:pPr>
        <w:pStyle w:val="ListParagraph"/>
        <w:numPr>
          <w:ilvl w:val="0"/>
          <w:numId w:val="13"/>
        </w:numPr>
        <w:ind w:left="720"/>
        <w:rPr>
          <w:rFonts w:ascii="Arial" w:hAnsi="Arial" w:cs="Arial"/>
          <w:bCs/>
        </w:rPr>
      </w:pPr>
      <w:r w:rsidRPr="006161BD">
        <w:rPr>
          <w:rFonts w:ascii="Arial" w:hAnsi="Arial" w:cs="Arial"/>
          <w:bCs/>
        </w:rPr>
        <w:lastRenderedPageBreak/>
        <w:t xml:space="preserve">Consideration must be given by the Governing Body as to who will </w:t>
      </w:r>
      <w:r w:rsidR="00C26C58">
        <w:rPr>
          <w:rFonts w:ascii="Arial" w:hAnsi="Arial" w:cs="Arial"/>
          <w:bCs/>
        </w:rPr>
        <w:t>Chair</w:t>
      </w:r>
      <w:r w:rsidRPr="006161BD">
        <w:rPr>
          <w:rFonts w:ascii="Arial" w:hAnsi="Arial" w:cs="Arial"/>
          <w:bCs/>
        </w:rPr>
        <w:t xml:space="preserve"> the meeting.  In the event that the </w:t>
      </w:r>
      <w:r w:rsidR="00C26C58">
        <w:rPr>
          <w:rFonts w:ascii="Arial" w:hAnsi="Arial" w:cs="Arial"/>
          <w:bCs/>
        </w:rPr>
        <w:t>Chair</w:t>
      </w:r>
      <w:r w:rsidRPr="006161BD">
        <w:rPr>
          <w:rFonts w:ascii="Arial" w:hAnsi="Arial" w:cs="Arial"/>
          <w:bCs/>
        </w:rPr>
        <w:t xml:space="preserve"> of Governors is proposing the </w:t>
      </w:r>
      <w:r>
        <w:rPr>
          <w:rFonts w:ascii="Arial" w:hAnsi="Arial" w:cs="Arial"/>
          <w:bCs/>
        </w:rPr>
        <w:t>removal</w:t>
      </w:r>
      <w:r w:rsidRPr="006161BD">
        <w:rPr>
          <w:rFonts w:ascii="Arial" w:hAnsi="Arial" w:cs="Arial"/>
          <w:bCs/>
        </w:rPr>
        <w:t xml:space="preserve"> of the governor, the Governing Body may need to agree that the </w:t>
      </w:r>
      <w:r w:rsidR="00C26C58">
        <w:rPr>
          <w:rFonts w:ascii="Arial" w:hAnsi="Arial" w:cs="Arial"/>
          <w:bCs/>
        </w:rPr>
        <w:t>Vice Chair</w:t>
      </w:r>
      <w:r w:rsidRPr="006161BD">
        <w:rPr>
          <w:rFonts w:ascii="Arial" w:hAnsi="Arial" w:cs="Arial"/>
          <w:bCs/>
        </w:rPr>
        <w:t xml:space="preserve"> will preside as </w:t>
      </w:r>
      <w:r w:rsidR="00C26C58">
        <w:rPr>
          <w:rFonts w:ascii="Arial" w:hAnsi="Arial" w:cs="Arial"/>
          <w:bCs/>
        </w:rPr>
        <w:t>Chair</w:t>
      </w:r>
      <w:r w:rsidRPr="006161BD">
        <w:rPr>
          <w:rFonts w:ascii="Arial" w:hAnsi="Arial" w:cs="Arial"/>
          <w:bCs/>
        </w:rPr>
        <w:t xml:space="preserve"> at the meeting, or appoint an alternative Governor to </w:t>
      </w:r>
      <w:r w:rsidR="00C26C58">
        <w:rPr>
          <w:rFonts w:ascii="Arial" w:hAnsi="Arial" w:cs="Arial"/>
          <w:bCs/>
        </w:rPr>
        <w:t>Chair</w:t>
      </w:r>
      <w:r w:rsidRPr="006161BD">
        <w:rPr>
          <w:rFonts w:ascii="Arial" w:hAnsi="Arial" w:cs="Arial"/>
          <w:bCs/>
        </w:rPr>
        <w:t xml:space="preserve"> the meeting.  </w:t>
      </w:r>
    </w:p>
    <w:p w14:paraId="64F19840" w14:textId="77777777" w:rsidR="00333B98" w:rsidRPr="006161BD" w:rsidRDefault="00333B98" w:rsidP="007B1F73">
      <w:pPr>
        <w:pStyle w:val="ListParagraph"/>
        <w:numPr>
          <w:ilvl w:val="0"/>
          <w:numId w:val="13"/>
        </w:numPr>
        <w:ind w:left="720"/>
        <w:rPr>
          <w:rFonts w:ascii="Arial" w:hAnsi="Arial" w:cs="Arial"/>
          <w:bCs/>
        </w:rPr>
      </w:pPr>
      <w:r w:rsidRPr="006161BD">
        <w:rPr>
          <w:rFonts w:ascii="Arial" w:hAnsi="Arial" w:cs="Arial"/>
          <w:bCs/>
        </w:rPr>
        <w:t>Governors must carefully consider if they have a conflict of interest and whether they can consider the matter impartially.  Conflicts of interest must be declared and that governor should withdraw from the meeting accordingly.  Governors may need to seek advice from the clerk or Governor Services as to whether a conflict of interest is actually relevant to the suspension procedure.</w:t>
      </w:r>
    </w:p>
    <w:p w14:paraId="236ACA0F" w14:textId="23973D5F" w:rsidR="00333B98" w:rsidRPr="006161BD" w:rsidRDefault="00333B98" w:rsidP="007B1F73">
      <w:pPr>
        <w:pStyle w:val="ListParagraph"/>
        <w:numPr>
          <w:ilvl w:val="0"/>
          <w:numId w:val="13"/>
        </w:numPr>
        <w:ind w:left="720"/>
        <w:rPr>
          <w:rFonts w:ascii="Arial" w:hAnsi="Arial" w:cs="Arial"/>
          <w:bCs/>
        </w:rPr>
      </w:pPr>
      <w:r w:rsidRPr="006161BD">
        <w:rPr>
          <w:rFonts w:ascii="Arial" w:hAnsi="Arial" w:cs="Arial"/>
          <w:bCs/>
        </w:rPr>
        <w:t>Witnesses would normally provide statements during the investigation stage of the process and their statements would be included in the papers presented to the governing body.  If a witness</w:t>
      </w:r>
      <w:r w:rsidR="005C0CE8">
        <w:rPr>
          <w:rFonts w:ascii="Arial" w:hAnsi="Arial" w:cs="Arial"/>
          <w:bCs/>
        </w:rPr>
        <w:t>’s evidence</w:t>
      </w:r>
      <w:r w:rsidRPr="006161BD">
        <w:rPr>
          <w:rFonts w:ascii="Arial" w:hAnsi="Arial" w:cs="Arial"/>
          <w:bCs/>
        </w:rPr>
        <w:t xml:space="preserve"> has not been included in the </w:t>
      </w:r>
      <w:r w:rsidR="005C5703" w:rsidRPr="006161BD">
        <w:rPr>
          <w:rFonts w:ascii="Arial" w:hAnsi="Arial" w:cs="Arial"/>
          <w:bCs/>
        </w:rPr>
        <w:t>investigation,</w:t>
      </w:r>
      <w:r w:rsidRPr="006161BD">
        <w:rPr>
          <w:rFonts w:ascii="Arial" w:hAnsi="Arial" w:cs="Arial"/>
          <w:bCs/>
        </w:rPr>
        <w:t xml:space="preserve"> they would be allowed to submit a statement in evidence as part of the papers.  As such, it would not normally be appropriate for witnesses to attend the meeting.  </w:t>
      </w:r>
    </w:p>
    <w:p w14:paraId="52D67020" w14:textId="7B0D5B12" w:rsidR="00333B98" w:rsidRPr="006161BD" w:rsidRDefault="00333B98" w:rsidP="007B1F73">
      <w:pPr>
        <w:pStyle w:val="ListParagraph"/>
        <w:numPr>
          <w:ilvl w:val="0"/>
          <w:numId w:val="13"/>
        </w:numPr>
        <w:ind w:left="720"/>
        <w:rPr>
          <w:rFonts w:ascii="Arial" w:hAnsi="Arial" w:cs="Arial"/>
          <w:bCs/>
        </w:rPr>
      </w:pPr>
      <w:r w:rsidRPr="006161BD">
        <w:rPr>
          <w:rFonts w:ascii="Arial" w:hAnsi="Arial" w:cs="Arial"/>
          <w:bCs/>
        </w:rPr>
        <w:t xml:space="preserve">All governors should read all papers carefully prior to the meeting so that they are fully informed and aware of the situation. </w:t>
      </w:r>
      <w:r>
        <w:rPr>
          <w:rFonts w:ascii="Arial" w:hAnsi="Arial" w:cs="Arial"/>
          <w:bCs/>
        </w:rPr>
        <w:t>Verbal s</w:t>
      </w:r>
      <w:r w:rsidRPr="006161BD">
        <w:rPr>
          <w:rFonts w:ascii="Arial" w:hAnsi="Arial" w:cs="Arial"/>
          <w:bCs/>
        </w:rPr>
        <w:t xml:space="preserve">tatements to the governing body </w:t>
      </w:r>
      <w:r>
        <w:rPr>
          <w:rFonts w:ascii="Arial" w:hAnsi="Arial" w:cs="Arial"/>
          <w:bCs/>
        </w:rPr>
        <w:t xml:space="preserve">at the meeting by the governors proposing and responding </w:t>
      </w:r>
      <w:r w:rsidRPr="006161BD">
        <w:rPr>
          <w:rFonts w:ascii="Arial" w:hAnsi="Arial" w:cs="Arial"/>
          <w:bCs/>
        </w:rPr>
        <w:t xml:space="preserve">should be made on the premise that the governing body has read all the information provided to them in advance of the meeting and therefore a short summary of the pertinent facts should be presented.  The </w:t>
      </w:r>
      <w:r w:rsidR="00C26C58">
        <w:rPr>
          <w:rFonts w:ascii="Arial" w:hAnsi="Arial" w:cs="Arial"/>
          <w:bCs/>
        </w:rPr>
        <w:t>Chair</w:t>
      </w:r>
      <w:r w:rsidRPr="006161BD">
        <w:rPr>
          <w:rFonts w:ascii="Arial" w:hAnsi="Arial" w:cs="Arial"/>
          <w:bCs/>
        </w:rPr>
        <w:t xml:space="preserve"> of the meeting may agree with the governor proposing and responding a reasonable time limit for their statements to the governing body in order for the meeting to proceed as effectively as possible.</w:t>
      </w:r>
    </w:p>
    <w:p w14:paraId="07984AD4" w14:textId="3814C830" w:rsidR="00333B98" w:rsidRDefault="00333B98" w:rsidP="007B1F73">
      <w:pPr>
        <w:pStyle w:val="ListParagraph"/>
        <w:numPr>
          <w:ilvl w:val="0"/>
          <w:numId w:val="13"/>
        </w:numPr>
        <w:ind w:left="720"/>
        <w:rPr>
          <w:rFonts w:ascii="Arial" w:hAnsi="Arial" w:cs="Arial"/>
          <w:bCs/>
        </w:rPr>
      </w:pPr>
      <w:r w:rsidRPr="006161BD">
        <w:rPr>
          <w:rFonts w:ascii="Arial" w:hAnsi="Arial" w:cs="Arial"/>
          <w:bCs/>
        </w:rPr>
        <w:t xml:space="preserve">The governor proposing the </w:t>
      </w:r>
      <w:r w:rsidR="00FA6220">
        <w:rPr>
          <w:rFonts w:ascii="Arial" w:hAnsi="Arial" w:cs="Arial"/>
          <w:bCs/>
        </w:rPr>
        <w:t>removal</w:t>
      </w:r>
      <w:r w:rsidRPr="006161BD">
        <w:rPr>
          <w:rFonts w:ascii="Arial" w:hAnsi="Arial" w:cs="Arial"/>
          <w:bCs/>
        </w:rPr>
        <w:t xml:space="preserve"> will need to outline their reasons for the proposal to the rest of the governing body. </w:t>
      </w:r>
    </w:p>
    <w:p w14:paraId="1050B813" w14:textId="6BEAA05E" w:rsidR="00954677" w:rsidRPr="00954677" w:rsidRDefault="00954677" w:rsidP="007B1F73">
      <w:pPr>
        <w:pStyle w:val="ListParagraph"/>
        <w:numPr>
          <w:ilvl w:val="0"/>
          <w:numId w:val="13"/>
        </w:numPr>
        <w:spacing w:after="0"/>
        <w:ind w:left="720"/>
        <w:rPr>
          <w:rFonts w:ascii="Arial" w:hAnsi="Arial" w:cs="Arial"/>
          <w:shd w:val="clear" w:color="auto" w:fill="FFFFFF"/>
        </w:rPr>
      </w:pPr>
      <w:r w:rsidRPr="00954677">
        <w:rPr>
          <w:rFonts w:ascii="Arial" w:hAnsi="Arial" w:cs="Arial"/>
          <w:shd w:val="clear" w:color="auto" w:fill="FFFFFF"/>
        </w:rPr>
        <w:t>In the case of an ex-officio foundation governor or a partnership governor whose removal has been requested by the nominating body</w:t>
      </w:r>
      <w:r>
        <w:rPr>
          <w:rFonts w:ascii="Arial" w:hAnsi="Arial" w:cs="Arial"/>
          <w:shd w:val="clear" w:color="auto" w:fill="FFFFFF"/>
        </w:rPr>
        <w:t xml:space="preserve"> (or person named in the instrument of government as the person entitled to make such a request)</w:t>
      </w:r>
      <w:r w:rsidRPr="00954677">
        <w:rPr>
          <w:rFonts w:ascii="Arial" w:hAnsi="Arial" w:cs="Arial"/>
          <w:shd w:val="clear" w:color="auto" w:fill="FFFFFF"/>
        </w:rPr>
        <w:t>, the nominating body</w:t>
      </w:r>
      <w:r>
        <w:rPr>
          <w:rFonts w:ascii="Arial" w:hAnsi="Arial" w:cs="Arial"/>
          <w:shd w:val="clear" w:color="auto" w:fill="FFFFFF"/>
        </w:rPr>
        <w:t>/person</w:t>
      </w:r>
      <w:r w:rsidRPr="00954677">
        <w:rPr>
          <w:rFonts w:ascii="Arial" w:hAnsi="Arial" w:cs="Arial"/>
          <w:shd w:val="clear" w:color="auto" w:fill="FFFFFF"/>
        </w:rPr>
        <w:t xml:space="preserve"> would provide the grounds for the removal of the governor and any associated documentation.  A representative from the nominating body</w:t>
      </w:r>
      <w:r>
        <w:rPr>
          <w:rFonts w:ascii="Arial" w:hAnsi="Arial" w:cs="Arial"/>
          <w:shd w:val="clear" w:color="auto" w:fill="FFFFFF"/>
        </w:rPr>
        <w:t>/person</w:t>
      </w:r>
      <w:r w:rsidRPr="00954677">
        <w:rPr>
          <w:rFonts w:ascii="Arial" w:hAnsi="Arial" w:cs="Arial"/>
          <w:shd w:val="clear" w:color="auto" w:fill="FFFFFF"/>
        </w:rPr>
        <w:t xml:space="preserve"> may be invited by the </w:t>
      </w:r>
      <w:r w:rsidR="00C26C58">
        <w:rPr>
          <w:rFonts w:ascii="Arial" w:hAnsi="Arial" w:cs="Arial"/>
          <w:shd w:val="clear" w:color="auto" w:fill="FFFFFF"/>
        </w:rPr>
        <w:t>Chair</w:t>
      </w:r>
      <w:r w:rsidRPr="00954677">
        <w:rPr>
          <w:rFonts w:ascii="Arial" w:hAnsi="Arial" w:cs="Arial"/>
          <w:shd w:val="clear" w:color="auto" w:fill="FFFFFF"/>
        </w:rPr>
        <w:t xml:space="preserve"> of Governors to present the reasons for the request for the removal of the governor</w:t>
      </w:r>
      <w:r>
        <w:rPr>
          <w:rFonts w:ascii="Arial" w:hAnsi="Arial" w:cs="Arial"/>
          <w:shd w:val="clear" w:color="auto" w:fill="FFFFFF"/>
        </w:rPr>
        <w:t xml:space="preserve"> to the Full Governing Body</w:t>
      </w:r>
      <w:r w:rsidRPr="00954677">
        <w:rPr>
          <w:rFonts w:ascii="Arial" w:hAnsi="Arial" w:cs="Arial"/>
          <w:shd w:val="clear" w:color="auto" w:fill="FFFFFF"/>
        </w:rPr>
        <w:t>, or the case may be presented</w:t>
      </w:r>
      <w:r w:rsidR="005C5703">
        <w:rPr>
          <w:rFonts w:ascii="Arial" w:hAnsi="Arial" w:cs="Arial"/>
          <w:shd w:val="clear" w:color="auto" w:fill="FFFFFF"/>
        </w:rPr>
        <w:t xml:space="preserve"> on behalf of the nominating body/person</w:t>
      </w:r>
      <w:r w:rsidRPr="00954677">
        <w:rPr>
          <w:rFonts w:ascii="Arial" w:hAnsi="Arial" w:cs="Arial"/>
          <w:shd w:val="clear" w:color="auto" w:fill="FFFFFF"/>
        </w:rPr>
        <w:t xml:space="preserve"> by the </w:t>
      </w:r>
      <w:r w:rsidR="00C26C58">
        <w:rPr>
          <w:rFonts w:ascii="Arial" w:hAnsi="Arial" w:cs="Arial"/>
          <w:shd w:val="clear" w:color="auto" w:fill="FFFFFF"/>
        </w:rPr>
        <w:t>Chair</w:t>
      </w:r>
      <w:r w:rsidRPr="00954677">
        <w:rPr>
          <w:rFonts w:ascii="Arial" w:hAnsi="Arial" w:cs="Arial"/>
          <w:shd w:val="clear" w:color="auto" w:fill="FFFFFF"/>
        </w:rPr>
        <w:t xml:space="preserve"> of Governors</w:t>
      </w:r>
      <w:r>
        <w:rPr>
          <w:rFonts w:ascii="Arial" w:hAnsi="Arial" w:cs="Arial"/>
          <w:shd w:val="clear" w:color="auto" w:fill="FFFFFF"/>
        </w:rPr>
        <w:t xml:space="preserve"> or other governor</w:t>
      </w:r>
      <w:r w:rsidRPr="00954677">
        <w:rPr>
          <w:rFonts w:ascii="Arial" w:hAnsi="Arial" w:cs="Arial"/>
          <w:shd w:val="clear" w:color="auto" w:fill="FFFFFF"/>
        </w:rPr>
        <w:t xml:space="preserve"> with agreement from the nominating body</w:t>
      </w:r>
      <w:r>
        <w:rPr>
          <w:rFonts w:ascii="Arial" w:hAnsi="Arial" w:cs="Arial"/>
          <w:shd w:val="clear" w:color="auto" w:fill="FFFFFF"/>
        </w:rPr>
        <w:t>/person</w:t>
      </w:r>
      <w:r w:rsidRPr="00954677">
        <w:rPr>
          <w:rFonts w:ascii="Arial" w:hAnsi="Arial" w:cs="Arial"/>
          <w:shd w:val="clear" w:color="auto" w:fill="FFFFFF"/>
        </w:rPr>
        <w:t>.</w:t>
      </w:r>
    </w:p>
    <w:p w14:paraId="787B5A43" w14:textId="77777777" w:rsidR="00333B98" w:rsidRPr="006161BD" w:rsidRDefault="00333B98" w:rsidP="007B1F73">
      <w:pPr>
        <w:pStyle w:val="ListParagraph"/>
        <w:numPr>
          <w:ilvl w:val="0"/>
          <w:numId w:val="13"/>
        </w:numPr>
        <w:ind w:left="720"/>
        <w:rPr>
          <w:rFonts w:ascii="Arial" w:hAnsi="Arial" w:cs="Arial"/>
          <w:bCs/>
        </w:rPr>
      </w:pPr>
      <w:r w:rsidRPr="006161BD">
        <w:rPr>
          <w:rFonts w:ascii="Arial" w:hAnsi="Arial" w:cs="Arial"/>
          <w:bCs/>
        </w:rPr>
        <w:t>The governor in question must be given an opportunity to make a statement in response.</w:t>
      </w:r>
    </w:p>
    <w:p w14:paraId="2F42C5D6" w14:textId="77777777" w:rsidR="00333B98" w:rsidRPr="006161BD" w:rsidRDefault="00333B98" w:rsidP="007B1F73">
      <w:pPr>
        <w:pStyle w:val="ListParagraph"/>
        <w:numPr>
          <w:ilvl w:val="0"/>
          <w:numId w:val="13"/>
        </w:numPr>
        <w:ind w:left="720"/>
        <w:rPr>
          <w:rFonts w:ascii="Arial" w:hAnsi="Arial" w:cs="Arial"/>
          <w:bCs/>
        </w:rPr>
      </w:pPr>
      <w:r w:rsidRPr="006161BD">
        <w:rPr>
          <w:rFonts w:ascii="Arial" w:hAnsi="Arial" w:cs="Arial"/>
          <w:bCs/>
        </w:rPr>
        <w:t xml:space="preserve">The governing body must be allowed an opportunity to question the statements or evidence from either party. </w:t>
      </w:r>
    </w:p>
    <w:p w14:paraId="2FAC6235" w14:textId="490EF496" w:rsidR="00333B98" w:rsidRPr="006161BD" w:rsidRDefault="00333B98" w:rsidP="007B1F73">
      <w:pPr>
        <w:pStyle w:val="ListParagraph"/>
        <w:numPr>
          <w:ilvl w:val="0"/>
          <w:numId w:val="13"/>
        </w:numPr>
        <w:ind w:left="720"/>
        <w:rPr>
          <w:rFonts w:ascii="Arial" w:hAnsi="Arial" w:cs="Arial"/>
          <w:bCs/>
        </w:rPr>
      </w:pPr>
      <w:r w:rsidRPr="006161BD">
        <w:rPr>
          <w:rFonts w:ascii="Arial" w:hAnsi="Arial" w:cs="Arial"/>
          <w:bCs/>
        </w:rPr>
        <w:t xml:space="preserve">Once the governing body are satisfied that they have heard and received all the evidence required to reach a decision the governor proposing the </w:t>
      </w:r>
      <w:r w:rsidR="00FA6220">
        <w:rPr>
          <w:rFonts w:ascii="Arial" w:hAnsi="Arial" w:cs="Arial"/>
          <w:bCs/>
        </w:rPr>
        <w:t>removal</w:t>
      </w:r>
      <w:r w:rsidRPr="006161BD">
        <w:rPr>
          <w:rFonts w:ascii="Arial" w:hAnsi="Arial" w:cs="Arial"/>
          <w:bCs/>
        </w:rPr>
        <w:t xml:space="preserve"> and the governor concerned should withdraw from the meeting to allow the governing body an opportunity to consider the matter.  The </w:t>
      </w:r>
      <w:r w:rsidR="00C26C58">
        <w:rPr>
          <w:rFonts w:ascii="Arial" w:hAnsi="Arial" w:cs="Arial"/>
          <w:bCs/>
        </w:rPr>
        <w:t>Chair</w:t>
      </w:r>
      <w:r w:rsidRPr="006161BD">
        <w:rPr>
          <w:rFonts w:ascii="Arial" w:hAnsi="Arial" w:cs="Arial"/>
          <w:bCs/>
        </w:rPr>
        <w:t xml:space="preserve"> of the meeting will agree with both parties how and when the outcome of the meeting will be communicated to them before they leave the meeting.</w:t>
      </w:r>
    </w:p>
    <w:p w14:paraId="03405F54" w14:textId="77777777" w:rsidR="00333B98" w:rsidRPr="006161BD" w:rsidRDefault="00333B98" w:rsidP="007B1F73">
      <w:pPr>
        <w:pStyle w:val="ListParagraph"/>
        <w:numPr>
          <w:ilvl w:val="0"/>
          <w:numId w:val="13"/>
        </w:numPr>
        <w:ind w:left="720"/>
        <w:rPr>
          <w:rFonts w:ascii="Arial" w:hAnsi="Arial" w:cs="Arial"/>
          <w:bCs/>
        </w:rPr>
      </w:pPr>
      <w:r w:rsidRPr="006161BD">
        <w:rPr>
          <w:rFonts w:ascii="Arial" w:hAnsi="Arial" w:cs="Arial"/>
          <w:bCs/>
        </w:rPr>
        <w:t xml:space="preserve">The governing body will be allowed an opportunity to discuss and deliberate the evidence presented to them. </w:t>
      </w:r>
    </w:p>
    <w:p w14:paraId="5795C559" w14:textId="3CB4166C" w:rsidR="00333B98" w:rsidRPr="006161BD" w:rsidRDefault="00333B98" w:rsidP="007B1F73">
      <w:pPr>
        <w:pStyle w:val="ListParagraph"/>
        <w:numPr>
          <w:ilvl w:val="0"/>
          <w:numId w:val="13"/>
        </w:numPr>
        <w:ind w:left="720"/>
        <w:rPr>
          <w:rFonts w:ascii="Arial" w:hAnsi="Arial" w:cs="Arial"/>
          <w:bCs/>
        </w:rPr>
      </w:pPr>
      <w:r w:rsidRPr="006161BD">
        <w:rPr>
          <w:rFonts w:ascii="Arial" w:hAnsi="Arial" w:cs="Arial"/>
          <w:bCs/>
        </w:rPr>
        <w:t xml:space="preserve">Governors will then be required to take a vote on whether to </w:t>
      </w:r>
      <w:r w:rsidR="00FA6220">
        <w:rPr>
          <w:rFonts w:ascii="Arial" w:hAnsi="Arial" w:cs="Arial"/>
          <w:bCs/>
        </w:rPr>
        <w:t>remove</w:t>
      </w:r>
      <w:r w:rsidRPr="006161BD">
        <w:rPr>
          <w:rFonts w:ascii="Arial" w:hAnsi="Arial" w:cs="Arial"/>
          <w:bCs/>
        </w:rPr>
        <w:t xml:space="preserve"> the governor based on the evidence presented</w:t>
      </w:r>
      <w:r w:rsidR="00FA6220">
        <w:rPr>
          <w:rFonts w:ascii="Arial" w:hAnsi="Arial" w:cs="Arial"/>
          <w:bCs/>
        </w:rPr>
        <w:t>.</w:t>
      </w:r>
      <w:r w:rsidRPr="006161BD">
        <w:rPr>
          <w:rFonts w:ascii="Arial" w:hAnsi="Arial" w:cs="Arial"/>
          <w:bCs/>
        </w:rPr>
        <w:t xml:space="preserve">  A majority decision must be reached</w:t>
      </w:r>
      <w:r w:rsidR="004C6D8F">
        <w:rPr>
          <w:rFonts w:ascii="Arial" w:hAnsi="Arial" w:cs="Arial"/>
          <w:bCs/>
        </w:rPr>
        <w:t>.</w:t>
      </w:r>
      <w:r w:rsidRPr="006161BD">
        <w:rPr>
          <w:rFonts w:ascii="Arial" w:hAnsi="Arial" w:cs="Arial"/>
          <w:bCs/>
        </w:rPr>
        <w:t xml:space="preserve">  If there is a</w:t>
      </w:r>
      <w:r w:rsidR="005C5703">
        <w:rPr>
          <w:rFonts w:ascii="Arial" w:hAnsi="Arial" w:cs="Arial"/>
          <w:bCs/>
        </w:rPr>
        <w:t>n equally</w:t>
      </w:r>
      <w:r w:rsidRPr="006161BD">
        <w:rPr>
          <w:rFonts w:ascii="Arial" w:hAnsi="Arial" w:cs="Arial"/>
          <w:bCs/>
        </w:rPr>
        <w:t xml:space="preserve"> split decision the </w:t>
      </w:r>
      <w:r w:rsidR="00C26C58">
        <w:rPr>
          <w:rFonts w:ascii="Arial" w:hAnsi="Arial" w:cs="Arial"/>
          <w:bCs/>
        </w:rPr>
        <w:t>Chair</w:t>
      </w:r>
      <w:r w:rsidRPr="006161BD">
        <w:rPr>
          <w:rFonts w:ascii="Arial" w:hAnsi="Arial" w:cs="Arial"/>
          <w:bCs/>
        </w:rPr>
        <w:t xml:space="preserve"> of the meeting will cast a deciding vote.  Both parties will be informed of the decision in the agreed way either by the </w:t>
      </w:r>
      <w:r w:rsidR="00FA6220">
        <w:rPr>
          <w:rFonts w:ascii="Arial" w:hAnsi="Arial" w:cs="Arial"/>
          <w:bCs/>
        </w:rPr>
        <w:t>c</w:t>
      </w:r>
      <w:r w:rsidRPr="006161BD">
        <w:rPr>
          <w:rFonts w:ascii="Arial" w:hAnsi="Arial" w:cs="Arial"/>
          <w:bCs/>
        </w:rPr>
        <w:t xml:space="preserve">lerk or by the </w:t>
      </w:r>
      <w:r w:rsidR="00C26C58">
        <w:rPr>
          <w:rFonts w:ascii="Arial" w:hAnsi="Arial" w:cs="Arial"/>
          <w:bCs/>
        </w:rPr>
        <w:t>Chair</w:t>
      </w:r>
      <w:r w:rsidRPr="006161BD">
        <w:rPr>
          <w:rFonts w:ascii="Arial" w:hAnsi="Arial" w:cs="Arial"/>
          <w:bCs/>
        </w:rPr>
        <w:t xml:space="preserve"> of the meeting.  </w:t>
      </w:r>
    </w:p>
    <w:p w14:paraId="27C0CB24" w14:textId="44063035" w:rsidR="00333B98" w:rsidRPr="00954677" w:rsidRDefault="00333B98" w:rsidP="007B1F73">
      <w:pPr>
        <w:pStyle w:val="ListParagraph"/>
        <w:numPr>
          <w:ilvl w:val="0"/>
          <w:numId w:val="13"/>
        </w:numPr>
        <w:ind w:left="720"/>
        <w:rPr>
          <w:rFonts w:ascii="Arial" w:hAnsi="Arial" w:cs="Arial"/>
          <w:bCs/>
        </w:rPr>
      </w:pPr>
      <w:r w:rsidRPr="006161BD">
        <w:rPr>
          <w:rFonts w:ascii="Arial" w:hAnsi="Arial" w:cs="Arial"/>
          <w:bCs/>
        </w:rPr>
        <w:t xml:space="preserve">The Governing Body, having considered the evidence may determine that further recommendations are made such as (but not limited to) a review of the </w:t>
      </w:r>
      <w:r w:rsidR="00E5280E">
        <w:rPr>
          <w:rFonts w:ascii="Arial" w:hAnsi="Arial" w:cs="Arial"/>
          <w:bCs/>
        </w:rPr>
        <w:t>Code of Conduct</w:t>
      </w:r>
      <w:r w:rsidRPr="006161BD">
        <w:rPr>
          <w:rFonts w:ascii="Arial" w:hAnsi="Arial" w:cs="Arial"/>
          <w:bCs/>
        </w:rPr>
        <w:t xml:space="preserve">, a review of induction and training for </w:t>
      </w:r>
      <w:r w:rsidRPr="00954677">
        <w:rPr>
          <w:rFonts w:ascii="Arial" w:hAnsi="Arial" w:cs="Arial"/>
          <w:bCs/>
        </w:rPr>
        <w:t xml:space="preserve">governors, mediation etc.  </w:t>
      </w:r>
    </w:p>
    <w:p w14:paraId="24A5302E" w14:textId="2F5E36F9" w:rsidR="00333B98" w:rsidRPr="00954677" w:rsidRDefault="00333B98" w:rsidP="007B1F73">
      <w:pPr>
        <w:pStyle w:val="ListParagraph"/>
        <w:numPr>
          <w:ilvl w:val="0"/>
          <w:numId w:val="13"/>
        </w:numPr>
        <w:ind w:left="720"/>
        <w:rPr>
          <w:rFonts w:ascii="Arial" w:hAnsi="Arial" w:cs="Arial"/>
          <w:bCs/>
        </w:rPr>
      </w:pPr>
      <w:r w:rsidRPr="00954677">
        <w:rPr>
          <w:rFonts w:ascii="Arial" w:hAnsi="Arial" w:cs="Arial"/>
          <w:bCs/>
        </w:rPr>
        <w:lastRenderedPageBreak/>
        <w:t xml:space="preserve">Upon conclusion of the meeting, the </w:t>
      </w:r>
      <w:r w:rsidR="00C26C58">
        <w:rPr>
          <w:rFonts w:ascii="Arial" w:hAnsi="Arial" w:cs="Arial"/>
          <w:bCs/>
        </w:rPr>
        <w:t>Chair</w:t>
      </w:r>
      <w:r w:rsidRPr="00954677">
        <w:rPr>
          <w:rFonts w:ascii="Arial" w:hAnsi="Arial" w:cs="Arial"/>
          <w:bCs/>
        </w:rPr>
        <w:t xml:space="preserve"> of the meeting must write to the governor concerned within 7 calendar days to confirm the outcome of the meeting.  If the </w:t>
      </w:r>
      <w:r w:rsidR="004C6D8F">
        <w:rPr>
          <w:rFonts w:ascii="Arial" w:hAnsi="Arial" w:cs="Arial"/>
          <w:bCs/>
        </w:rPr>
        <w:t xml:space="preserve">decision of the governing body is that the </w:t>
      </w:r>
      <w:r w:rsidRPr="00954677">
        <w:rPr>
          <w:rFonts w:ascii="Arial" w:hAnsi="Arial" w:cs="Arial"/>
          <w:bCs/>
        </w:rPr>
        <w:t xml:space="preserve">governor is not </w:t>
      </w:r>
      <w:r w:rsidR="00FA6220" w:rsidRPr="00954677">
        <w:rPr>
          <w:rFonts w:ascii="Arial" w:hAnsi="Arial" w:cs="Arial"/>
          <w:bCs/>
        </w:rPr>
        <w:t>removed</w:t>
      </w:r>
      <w:r w:rsidRPr="00954677">
        <w:rPr>
          <w:rFonts w:ascii="Arial" w:hAnsi="Arial" w:cs="Arial"/>
          <w:bCs/>
        </w:rPr>
        <w:t xml:space="preserve">, consideration must be given as to what intervention or action is required to avoid similar circumstances arising in the future.  If the </w:t>
      </w:r>
      <w:r w:rsidR="004C6D8F">
        <w:rPr>
          <w:rFonts w:ascii="Arial" w:hAnsi="Arial" w:cs="Arial"/>
          <w:bCs/>
        </w:rPr>
        <w:t xml:space="preserve">decision of the governing body is that the </w:t>
      </w:r>
      <w:r w:rsidRPr="00954677">
        <w:rPr>
          <w:rFonts w:ascii="Arial" w:hAnsi="Arial" w:cs="Arial"/>
          <w:bCs/>
        </w:rPr>
        <w:t xml:space="preserve">governor is </w:t>
      </w:r>
      <w:r w:rsidR="00FA6220" w:rsidRPr="00954677">
        <w:rPr>
          <w:rFonts w:ascii="Arial" w:hAnsi="Arial" w:cs="Arial"/>
          <w:bCs/>
        </w:rPr>
        <w:t>removed</w:t>
      </w:r>
      <w:r w:rsidRPr="00954677">
        <w:rPr>
          <w:rFonts w:ascii="Arial" w:hAnsi="Arial" w:cs="Arial"/>
          <w:bCs/>
        </w:rPr>
        <w:t xml:space="preserve"> the letter should confirm </w:t>
      </w:r>
      <w:r w:rsidR="00FA6220" w:rsidRPr="00954677">
        <w:rPr>
          <w:rFonts w:ascii="Arial" w:hAnsi="Arial" w:cs="Arial"/>
          <w:bCs/>
        </w:rPr>
        <w:t xml:space="preserve">the removal and </w:t>
      </w:r>
      <w:r w:rsidR="005C5703">
        <w:rPr>
          <w:rFonts w:ascii="Arial" w:hAnsi="Arial" w:cs="Arial"/>
          <w:bCs/>
        </w:rPr>
        <w:t xml:space="preserve"> a summary of </w:t>
      </w:r>
      <w:r w:rsidR="00FA6220" w:rsidRPr="00954677">
        <w:rPr>
          <w:rFonts w:ascii="Arial" w:hAnsi="Arial" w:cs="Arial"/>
          <w:bCs/>
        </w:rPr>
        <w:t xml:space="preserve">the grounds for the removal.  </w:t>
      </w:r>
      <w:r w:rsidRPr="00954677">
        <w:rPr>
          <w:rFonts w:ascii="Arial" w:hAnsi="Arial" w:cs="Arial"/>
          <w:bCs/>
        </w:rPr>
        <w:t xml:space="preserve">A copy of the outcome letter should be provided to the Headteacher, </w:t>
      </w:r>
      <w:r w:rsidR="00C26C58">
        <w:rPr>
          <w:rFonts w:ascii="Arial" w:hAnsi="Arial" w:cs="Arial"/>
          <w:bCs/>
        </w:rPr>
        <w:t>Chair</w:t>
      </w:r>
      <w:r w:rsidRPr="00954677">
        <w:rPr>
          <w:rFonts w:ascii="Arial" w:hAnsi="Arial" w:cs="Arial"/>
          <w:bCs/>
        </w:rPr>
        <w:t xml:space="preserve"> of Governors and the </w:t>
      </w:r>
      <w:r w:rsidR="00FA6220" w:rsidRPr="00954677">
        <w:rPr>
          <w:rFonts w:ascii="Arial" w:hAnsi="Arial" w:cs="Arial"/>
          <w:bCs/>
        </w:rPr>
        <w:t>nominating</w:t>
      </w:r>
      <w:r w:rsidRPr="00954677">
        <w:rPr>
          <w:rFonts w:ascii="Arial" w:hAnsi="Arial" w:cs="Arial"/>
          <w:bCs/>
        </w:rPr>
        <w:t xml:space="preserve"> body</w:t>
      </w:r>
      <w:r w:rsidR="00954677" w:rsidRPr="00954677">
        <w:rPr>
          <w:rFonts w:ascii="Arial" w:hAnsi="Arial" w:cs="Arial"/>
          <w:bCs/>
        </w:rPr>
        <w:t>/person</w:t>
      </w:r>
      <w:r w:rsidRPr="00954677">
        <w:rPr>
          <w:rFonts w:ascii="Arial" w:hAnsi="Arial" w:cs="Arial"/>
          <w:bCs/>
        </w:rPr>
        <w:t xml:space="preserve"> if appropriate</w:t>
      </w:r>
      <w:r w:rsidR="00FA6220" w:rsidRPr="00954677">
        <w:rPr>
          <w:rFonts w:ascii="Arial" w:hAnsi="Arial" w:cs="Arial"/>
          <w:bCs/>
        </w:rPr>
        <w:t xml:space="preserve"> in the case of the Ex-officio</w:t>
      </w:r>
      <w:r w:rsidR="00954677" w:rsidRPr="00954677">
        <w:rPr>
          <w:rFonts w:ascii="Arial" w:hAnsi="Arial" w:cs="Arial"/>
          <w:bCs/>
        </w:rPr>
        <w:t xml:space="preserve"> or partnership</w:t>
      </w:r>
      <w:r w:rsidR="00FA6220" w:rsidRPr="00954677">
        <w:rPr>
          <w:rFonts w:ascii="Arial" w:hAnsi="Arial" w:cs="Arial"/>
          <w:bCs/>
        </w:rPr>
        <w:t xml:space="preserve"> governor</w:t>
      </w:r>
      <w:r w:rsidRPr="00954677">
        <w:rPr>
          <w:rFonts w:ascii="Arial" w:hAnsi="Arial" w:cs="Arial"/>
          <w:bCs/>
        </w:rPr>
        <w:t>.</w:t>
      </w:r>
    </w:p>
    <w:p w14:paraId="703608DC" w14:textId="6BA60E2B" w:rsidR="00333B98" w:rsidRDefault="00333B98" w:rsidP="007B1F73">
      <w:pPr>
        <w:pStyle w:val="ListParagraph"/>
        <w:numPr>
          <w:ilvl w:val="0"/>
          <w:numId w:val="13"/>
        </w:numPr>
        <w:ind w:left="720"/>
        <w:rPr>
          <w:rFonts w:ascii="Arial" w:hAnsi="Arial" w:cs="Arial"/>
          <w:bCs/>
        </w:rPr>
      </w:pPr>
      <w:r w:rsidRPr="006161BD">
        <w:rPr>
          <w:rFonts w:ascii="Arial" w:hAnsi="Arial" w:cs="Arial"/>
          <w:bCs/>
        </w:rPr>
        <w:t xml:space="preserve">The minutes of the meeting should be made available to the governing body for approval at </w:t>
      </w:r>
      <w:r w:rsidR="005C5703">
        <w:rPr>
          <w:rFonts w:ascii="Arial" w:hAnsi="Arial" w:cs="Arial"/>
          <w:bCs/>
        </w:rPr>
        <w:t xml:space="preserve">a </w:t>
      </w:r>
      <w:r w:rsidRPr="006161BD">
        <w:rPr>
          <w:rFonts w:ascii="Arial" w:hAnsi="Arial" w:cs="Arial"/>
          <w:bCs/>
        </w:rPr>
        <w:t>Full Governing Body meeting but careful consideration should be given as to where the minutes are s</w:t>
      </w:r>
      <w:r w:rsidR="005C5703">
        <w:rPr>
          <w:rFonts w:ascii="Arial" w:hAnsi="Arial" w:cs="Arial"/>
          <w:bCs/>
        </w:rPr>
        <w:t>tored</w:t>
      </w:r>
      <w:r w:rsidRPr="006161BD">
        <w:rPr>
          <w:rFonts w:ascii="Arial" w:hAnsi="Arial" w:cs="Arial"/>
          <w:bCs/>
        </w:rPr>
        <w:t xml:space="preserve"> due to the confidential nature of the meeting.</w:t>
      </w:r>
    </w:p>
    <w:p w14:paraId="31EE1814" w14:textId="7A90BFC3" w:rsidR="0005625D" w:rsidRDefault="0005625D" w:rsidP="007B1F73">
      <w:pPr>
        <w:pStyle w:val="ListParagraph"/>
        <w:numPr>
          <w:ilvl w:val="0"/>
          <w:numId w:val="13"/>
        </w:numPr>
        <w:ind w:left="720"/>
        <w:rPr>
          <w:rFonts w:ascii="Arial" w:hAnsi="Arial" w:cs="Arial"/>
          <w:bCs/>
        </w:rPr>
      </w:pPr>
      <w:r>
        <w:rPr>
          <w:rFonts w:ascii="Arial" w:hAnsi="Arial" w:cs="Arial"/>
          <w:bCs/>
        </w:rPr>
        <w:t xml:space="preserve">In accordance with the </w:t>
      </w:r>
      <w:hyperlink r:id="rId16" w:history="1">
        <w:r w:rsidRPr="008D47A1">
          <w:rPr>
            <w:rStyle w:val="Hyperlink"/>
            <w:rFonts w:ascii="Arial" w:hAnsi="Arial" w:cs="Arial"/>
            <w:bCs/>
          </w:rPr>
          <w:t>regulations</w:t>
        </w:r>
      </w:hyperlink>
      <w:r>
        <w:rPr>
          <w:rFonts w:ascii="Arial" w:hAnsi="Arial" w:cs="Arial"/>
          <w:bCs/>
        </w:rPr>
        <w:t xml:space="preserve">, </w:t>
      </w:r>
      <w:r w:rsidRPr="0005625D">
        <w:rPr>
          <w:rFonts w:ascii="Arial" w:hAnsi="Arial" w:cs="Arial"/>
          <w:bCs/>
          <w:u w:val="single"/>
        </w:rPr>
        <w:t xml:space="preserve">a further Full Governing Body meeting must be convened no less than 14 days after the first removal meeting to confirm by resolution </w:t>
      </w:r>
      <w:r w:rsidR="00672467">
        <w:rPr>
          <w:rFonts w:ascii="Arial" w:hAnsi="Arial" w:cs="Arial"/>
          <w:bCs/>
          <w:u w:val="single"/>
        </w:rPr>
        <w:t xml:space="preserve">following a vote, </w:t>
      </w:r>
      <w:r w:rsidRPr="0005625D">
        <w:rPr>
          <w:rFonts w:ascii="Arial" w:hAnsi="Arial" w:cs="Arial"/>
          <w:bCs/>
          <w:u w:val="single"/>
        </w:rPr>
        <w:t>the removal of the governor</w:t>
      </w:r>
      <w:r>
        <w:rPr>
          <w:rFonts w:ascii="Arial" w:hAnsi="Arial" w:cs="Arial"/>
          <w:bCs/>
        </w:rPr>
        <w:t xml:space="preserve">.  The matter of </w:t>
      </w:r>
      <w:r w:rsidR="004C6D8F">
        <w:rPr>
          <w:rFonts w:ascii="Arial" w:hAnsi="Arial" w:cs="Arial"/>
          <w:bCs/>
        </w:rPr>
        <w:t xml:space="preserve">confirmation of </w:t>
      </w:r>
      <w:r>
        <w:rPr>
          <w:rFonts w:ascii="Arial" w:hAnsi="Arial" w:cs="Arial"/>
          <w:bCs/>
        </w:rPr>
        <w:t xml:space="preserve">the governor’s removal must be specified as an Agenda item </w:t>
      </w:r>
      <w:r w:rsidR="004C6D8F">
        <w:rPr>
          <w:rFonts w:ascii="Arial" w:hAnsi="Arial" w:cs="Arial"/>
          <w:bCs/>
        </w:rPr>
        <w:t>a</w:t>
      </w:r>
      <w:r>
        <w:rPr>
          <w:rFonts w:ascii="Arial" w:hAnsi="Arial" w:cs="Arial"/>
          <w:bCs/>
        </w:rPr>
        <w:t>nd in accordance with the regulations</w:t>
      </w:r>
      <w:r w:rsidR="001A3354">
        <w:rPr>
          <w:rFonts w:ascii="Arial" w:hAnsi="Arial" w:cs="Arial"/>
          <w:bCs/>
        </w:rPr>
        <w:t>,</w:t>
      </w:r>
      <w:r>
        <w:rPr>
          <w:rFonts w:ascii="Arial" w:hAnsi="Arial" w:cs="Arial"/>
          <w:bCs/>
        </w:rPr>
        <w:t xml:space="preserve"> 7 calendar </w:t>
      </w:r>
      <w:r w:rsidR="001A3354">
        <w:rPr>
          <w:rFonts w:ascii="Arial" w:hAnsi="Arial" w:cs="Arial"/>
          <w:bCs/>
        </w:rPr>
        <w:t>days’ notice</w:t>
      </w:r>
      <w:r>
        <w:rPr>
          <w:rFonts w:ascii="Arial" w:hAnsi="Arial" w:cs="Arial"/>
          <w:bCs/>
        </w:rPr>
        <w:t xml:space="preserve"> must be given of </w:t>
      </w:r>
      <w:r w:rsidR="004C6D8F">
        <w:rPr>
          <w:rFonts w:ascii="Arial" w:hAnsi="Arial" w:cs="Arial"/>
          <w:bCs/>
        </w:rPr>
        <w:t>this</w:t>
      </w:r>
      <w:r>
        <w:rPr>
          <w:rFonts w:ascii="Arial" w:hAnsi="Arial" w:cs="Arial"/>
          <w:bCs/>
        </w:rPr>
        <w:t xml:space="preserve"> meeting. </w:t>
      </w:r>
      <w:r w:rsidR="00672467">
        <w:rPr>
          <w:rFonts w:ascii="Arial" w:hAnsi="Arial" w:cs="Arial"/>
          <w:bCs/>
        </w:rPr>
        <w:t xml:space="preserve"> There is no requirement for any further evidence to be presented to, or considered by, the governing body at </w:t>
      </w:r>
      <w:r w:rsidR="004C6D8F">
        <w:rPr>
          <w:rFonts w:ascii="Arial" w:hAnsi="Arial" w:cs="Arial"/>
          <w:bCs/>
        </w:rPr>
        <w:t xml:space="preserve">this meeting.  The governing body are simply required to confirm their decision.  It is advised that only those governors who were present and voted at the first removal meeting attend this second confirmation meeting as they are the governors who have heard, seen and considered all the evidence.  The governor who proposed the removal and the governor who was the subject of the removal decision should not </w:t>
      </w:r>
      <w:r w:rsidR="00672467">
        <w:rPr>
          <w:rFonts w:ascii="Arial" w:hAnsi="Arial" w:cs="Arial"/>
          <w:bCs/>
        </w:rPr>
        <w:t>attend</w:t>
      </w:r>
      <w:r w:rsidR="004C6D8F">
        <w:rPr>
          <w:rFonts w:ascii="Arial" w:hAnsi="Arial" w:cs="Arial"/>
          <w:bCs/>
        </w:rPr>
        <w:t xml:space="preserve"> the meeting. Once this meeting has taken place, the outcome of the meeting will be communicated in writing by the </w:t>
      </w:r>
      <w:r w:rsidR="00C26C58">
        <w:rPr>
          <w:rFonts w:ascii="Arial" w:hAnsi="Arial" w:cs="Arial"/>
          <w:bCs/>
        </w:rPr>
        <w:t>Chair</w:t>
      </w:r>
      <w:r w:rsidR="004C6D8F">
        <w:rPr>
          <w:rFonts w:ascii="Arial" w:hAnsi="Arial" w:cs="Arial"/>
          <w:bCs/>
        </w:rPr>
        <w:t xml:space="preserve"> of the meeting within 7 calendar days to the governor subject of the removal, the </w:t>
      </w:r>
      <w:r w:rsidR="00C26C58">
        <w:rPr>
          <w:rFonts w:ascii="Arial" w:hAnsi="Arial" w:cs="Arial"/>
          <w:bCs/>
        </w:rPr>
        <w:t>Chair</w:t>
      </w:r>
      <w:r w:rsidR="004C6D8F">
        <w:rPr>
          <w:rFonts w:ascii="Arial" w:hAnsi="Arial" w:cs="Arial"/>
          <w:bCs/>
        </w:rPr>
        <w:t xml:space="preserve"> of Governors, the Headteacher and nominating body/person if appropriate.  The governor is considered removed from the date of the second meeting to confirm the removal.</w:t>
      </w:r>
    </w:p>
    <w:p w14:paraId="0F737AEE" w14:textId="40C4C0D8" w:rsidR="00F6039C" w:rsidRPr="006161BD" w:rsidRDefault="00F6039C" w:rsidP="007B1F73">
      <w:pPr>
        <w:pStyle w:val="ListParagraph"/>
        <w:numPr>
          <w:ilvl w:val="0"/>
          <w:numId w:val="13"/>
        </w:numPr>
        <w:ind w:left="720"/>
        <w:rPr>
          <w:rFonts w:ascii="Arial" w:hAnsi="Arial" w:cs="Arial"/>
          <w:bCs/>
        </w:rPr>
      </w:pPr>
      <w:r>
        <w:rPr>
          <w:rFonts w:ascii="Arial" w:hAnsi="Arial" w:cs="Arial"/>
          <w:bCs/>
        </w:rPr>
        <w:t xml:space="preserve">Following the second meeting, the removed governor has an opportunity to appeal the decision to remove them as </w:t>
      </w:r>
      <w:r w:rsidRPr="008D47A1">
        <w:rPr>
          <w:rFonts w:ascii="Arial" w:hAnsi="Arial" w:cs="Arial"/>
          <w:bCs/>
        </w:rPr>
        <w:t>detailed in paragraph</w:t>
      </w:r>
      <w:r w:rsidR="008D47A1" w:rsidRPr="008D47A1">
        <w:rPr>
          <w:rFonts w:ascii="Arial" w:hAnsi="Arial" w:cs="Arial"/>
          <w:bCs/>
        </w:rPr>
        <w:t>s 3</w:t>
      </w:r>
      <w:r w:rsidR="00E44E63">
        <w:rPr>
          <w:rFonts w:ascii="Arial" w:hAnsi="Arial" w:cs="Arial"/>
          <w:bCs/>
        </w:rPr>
        <w:t>5</w:t>
      </w:r>
      <w:r w:rsidR="008D47A1" w:rsidRPr="008D47A1">
        <w:rPr>
          <w:rFonts w:ascii="Arial" w:hAnsi="Arial" w:cs="Arial"/>
          <w:bCs/>
        </w:rPr>
        <w:t>-</w:t>
      </w:r>
      <w:r w:rsidR="00E44E63">
        <w:rPr>
          <w:rFonts w:ascii="Arial" w:hAnsi="Arial" w:cs="Arial"/>
          <w:bCs/>
        </w:rPr>
        <w:t>38</w:t>
      </w:r>
      <w:r>
        <w:rPr>
          <w:rFonts w:ascii="Arial" w:hAnsi="Arial" w:cs="Arial"/>
          <w:bCs/>
        </w:rPr>
        <w:t xml:space="preserve">.  The removed governor should write to the </w:t>
      </w:r>
      <w:r w:rsidR="00C26C58">
        <w:rPr>
          <w:rFonts w:ascii="Arial" w:hAnsi="Arial" w:cs="Arial"/>
          <w:bCs/>
        </w:rPr>
        <w:t>Chair</w:t>
      </w:r>
      <w:r>
        <w:rPr>
          <w:rFonts w:ascii="Arial" w:hAnsi="Arial" w:cs="Arial"/>
          <w:bCs/>
        </w:rPr>
        <w:t xml:space="preserve"> of Governors no more than 14 calendar days from the date of the outcome letter from the second meeting stating their intention to appeal the decision to remove them and the grounds for the</w:t>
      </w:r>
      <w:r w:rsidR="00E747AD">
        <w:rPr>
          <w:rFonts w:ascii="Arial" w:hAnsi="Arial" w:cs="Arial"/>
          <w:bCs/>
        </w:rPr>
        <w:t>ir</w:t>
      </w:r>
      <w:r>
        <w:rPr>
          <w:rFonts w:ascii="Arial" w:hAnsi="Arial" w:cs="Arial"/>
          <w:bCs/>
        </w:rPr>
        <w:t xml:space="preserve"> appeal</w:t>
      </w:r>
      <w:r w:rsidR="00E747AD">
        <w:rPr>
          <w:rFonts w:ascii="Arial" w:hAnsi="Arial" w:cs="Arial"/>
          <w:bCs/>
        </w:rPr>
        <w:t>.</w:t>
      </w:r>
      <w:r>
        <w:rPr>
          <w:rFonts w:ascii="Arial" w:hAnsi="Arial" w:cs="Arial"/>
          <w:bCs/>
        </w:rPr>
        <w:t xml:space="preserve"> </w:t>
      </w:r>
    </w:p>
    <w:p w14:paraId="6437D634" w14:textId="712176AE" w:rsidR="001A3354" w:rsidRDefault="001A3354" w:rsidP="0036111E">
      <w:pPr>
        <w:spacing w:after="0" w:line="276" w:lineRule="auto"/>
        <w:jc w:val="both"/>
        <w:rPr>
          <w:rFonts w:ascii="Arial" w:hAnsi="Arial" w:cs="Arial"/>
          <w:u w:val="single"/>
        </w:rPr>
      </w:pPr>
      <w:r>
        <w:rPr>
          <w:rFonts w:ascii="Arial" w:hAnsi="Arial" w:cs="Arial"/>
          <w:u w:val="single"/>
        </w:rPr>
        <w:t xml:space="preserve">Disqualification following </w:t>
      </w:r>
      <w:r w:rsidR="007039A9">
        <w:rPr>
          <w:rFonts w:ascii="Arial" w:hAnsi="Arial" w:cs="Arial"/>
          <w:u w:val="single"/>
        </w:rPr>
        <w:t>removal.</w:t>
      </w:r>
    </w:p>
    <w:p w14:paraId="24B3D592" w14:textId="77777777" w:rsidR="001A3354" w:rsidRPr="001A3354" w:rsidRDefault="001A3354" w:rsidP="0036111E">
      <w:pPr>
        <w:spacing w:after="0" w:line="276" w:lineRule="auto"/>
        <w:jc w:val="both"/>
        <w:rPr>
          <w:rFonts w:ascii="Arial" w:hAnsi="Arial" w:cs="Arial"/>
          <w:u w:val="single"/>
        </w:rPr>
      </w:pPr>
    </w:p>
    <w:p w14:paraId="2051CE68" w14:textId="7CCAA9EC" w:rsidR="009435ED" w:rsidRPr="001A3354" w:rsidRDefault="007B1F73" w:rsidP="007B1F73">
      <w:pPr>
        <w:pStyle w:val="NormalWeb"/>
        <w:shd w:val="clear" w:color="auto" w:fill="FFFFFF"/>
        <w:spacing w:before="0" w:beforeAutospacing="0" w:after="450" w:afterAutospacing="0"/>
        <w:ind w:left="720" w:hanging="720"/>
        <w:jc w:val="both"/>
        <w:rPr>
          <w:rFonts w:ascii="Arial" w:hAnsi="Arial" w:cs="Arial"/>
          <w:sz w:val="22"/>
          <w:szCs w:val="22"/>
        </w:rPr>
      </w:pPr>
      <w:r>
        <w:rPr>
          <w:rFonts w:ascii="Arial" w:hAnsi="Arial" w:cs="Arial"/>
          <w:sz w:val="22"/>
          <w:szCs w:val="22"/>
        </w:rPr>
        <w:t>3</w:t>
      </w:r>
      <w:r w:rsidR="00E44E63">
        <w:rPr>
          <w:rFonts w:ascii="Arial" w:hAnsi="Arial" w:cs="Arial"/>
          <w:sz w:val="22"/>
          <w:szCs w:val="22"/>
        </w:rPr>
        <w:t>4</w:t>
      </w:r>
      <w:r>
        <w:rPr>
          <w:rFonts w:ascii="Arial" w:hAnsi="Arial" w:cs="Arial"/>
          <w:sz w:val="22"/>
          <w:szCs w:val="22"/>
        </w:rPr>
        <w:t>.</w:t>
      </w:r>
      <w:r>
        <w:rPr>
          <w:rFonts w:ascii="Arial" w:hAnsi="Arial" w:cs="Arial"/>
          <w:sz w:val="22"/>
          <w:szCs w:val="22"/>
        </w:rPr>
        <w:tab/>
      </w:r>
      <w:r w:rsidR="009435ED" w:rsidRPr="001A3354">
        <w:rPr>
          <w:rFonts w:ascii="Arial" w:hAnsi="Arial" w:cs="Arial"/>
          <w:sz w:val="22"/>
          <w:szCs w:val="22"/>
        </w:rPr>
        <w:t xml:space="preserve">Any person removed as an </w:t>
      </w:r>
      <w:r w:rsidR="009435ED" w:rsidRPr="00E747AD">
        <w:rPr>
          <w:rFonts w:ascii="Arial" w:hAnsi="Arial" w:cs="Arial"/>
          <w:sz w:val="22"/>
          <w:szCs w:val="22"/>
          <w:u w:val="single"/>
        </w:rPr>
        <w:t>elected</w:t>
      </w:r>
      <w:r w:rsidR="009435ED" w:rsidRPr="001A3354">
        <w:rPr>
          <w:rFonts w:ascii="Arial" w:hAnsi="Arial" w:cs="Arial"/>
          <w:sz w:val="22"/>
          <w:szCs w:val="22"/>
        </w:rPr>
        <w:t xml:space="preserve"> governor from the governing body during their term of office will be disqualified from serving or continuing to serve as a school governor for five years from the date of their removal – not just at the school they have been removed from, but any school. This does</w:t>
      </w:r>
      <w:r w:rsidR="00672467">
        <w:rPr>
          <w:rFonts w:ascii="Arial" w:hAnsi="Arial" w:cs="Arial"/>
          <w:sz w:val="22"/>
          <w:szCs w:val="22"/>
        </w:rPr>
        <w:t xml:space="preserve"> no</w:t>
      </w:r>
      <w:r w:rsidR="009435ED" w:rsidRPr="001A3354">
        <w:rPr>
          <w:rFonts w:ascii="Arial" w:hAnsi="Arial" w:cs="Arial"/>
          <w:sz w:val="22"/>
          <w:szCs w:val="22"/>
        </w:rPr>
        <w:t>t apply to other categories of governors who have been removed.</w:t>
      </w:r>
    </w:p>
    <w:p w14:paraId="36326619" w14:textId="06ED7BE0" w:rsidR="0036111E" w:rsidRPr="00672467" w:rsidRDefault="00672467" w:rsidP="009018C9">
      <w:pPr>
        <w:spacing w:after="0" w:line="276" w:lineRule="auto"/>
        <w:rPr>
          <w:rFonts w:ascii="Arial" w:hAnsi="Arial" w:cs="Arial"/>
          <w:u w:val="single"/>
        </w:rPr>
      </w:pPr>
      <w:r w:rsidRPr="007B1F73">
        <w:rPr>
          <w:rFonts w:ascii="Arial" w:hAnsi="Arial" w:cs="Arial"/>
          <w:u w:val="single"/>
        </w:rPr>
        <w:t xml:space="preserve">Governor Removal </w:t>
      </w:r>
      <w:r w:rsidR="0005625D" w:rsidRPr="007B1F73">
        <w:rPr>
          <w:rFonts w:ascii="Arial" w:hAnsi="Arial" w:cs="Arial"/>
          <w:u w:val="single"/>
        </w:rPr>
        <w:t>Appeal Process</w:t>
      </w:r>
      <w:r w:rsidR="009018C9" w:rsidRPr="009018C9">
        <w:rPr>
          <w:rFonts w:ascii="Arial" w:hAnsi="Arial" w:cs="Arial"/>
          <w:u w:val="single"/>
        </w:rPr>
        <w:t xml:space="preserve"> </w:t>
      </w:r>
      <w:r w:rsidR="009018C9" w:rsidRPr="00E44E63">
        <w:rPr>
          <w:rFonts w:ascii="Arial" w:hAnsi="Arial" w:cs="Arial"/>
          <w:u w:val="single"/>
        </w:rPr>
        <w:t>(for Co-opted Governors, Partnership Governors, Ex-Officio Foundation Governors, Appointed Parent Governors, Elected Parent Governors or Staff Governors only.)</w:t>
      </w:r>
    </w:p>
    <w:p w14:paraId="42F5456D" w14:textId="293EB4B9" w:rsidR="0036111E" w:rsidRDefault="0036111E" w:rsidP="0036111E">
      <w:pPr>
        <w:spacing w:after="0" w:line="276" w:lineRule="auto"/>
        <w:jc w:val="both"/>
        <w:rPr>
          <w:rFonts w:ascii="Arial" w:hAnsi="Arial" w:cs="Arial"/>
        </w:rPr>
      </w:pPr>
    </w:p>
    <w:p w14:paraId="65A7DADF" w14:textId="7AF7E733" w:rsidR="0036111E" w:rsidRDefault="007B1F73" w:rsidP="007B1F73">
      <w:pPr>
        <w:spacing w:after="0" w:line="276" w:lineRule="auto"/>
        <w:ind w:left="720" w:hanging="720"/>
        <w:jc w:val="both"/>
        <w:rPr>
          <w:rFonts w:ascii="Arial" w:hAnsi="Arial" w:cs="Arial"/>
        </w:rPr>
      </w:pPr>
      <w:r>
        <w:rPr>
          <w:rFonts w:ascii="Arial" w:hAnsi="Arial" w:cs="Arial"/>
        </w:rPr>
        <w:t>3</w:t>
      </w:r>
      <w:r w:rsidR="00E44E63">
        <w:rPr>
          <w:rFonts w:ascii="Arial" w:hAnsi="Arial" w:cs="Arial"/>
        </w:rPr>
        <w:t>5</w:t>
      </w:r>
      <w:r>
        <w:rPr>
          <w:rFonts w:ascii="Arial" w:hAnsi="Arial" w:cs="Arial"/>
        </w:rPr>
        <w:t>.</w:t>
      </w:r>
      <w:r>
        <w:rPr>
          <w:rFonts w:ascii="Arial" w:hAnsi="Arial" w:cs="Arial"/>
        </w:rPr>
        <w:tab/>
      </w:r>
      <w:r w:rsidR="00F6039C">
        <w:rPr>
          <w:rFonts w:ascii="Arial" w:hAnsi="Arial" w:cs="Arial"/>
        </w:rPr>
        <w:t xml:space="preserve">The Department for Education </w:t>
      </w:r>
      <w:r w:rsidR="003324BE">
        <w:rPr>
          <w:rFonts w:ascii="Arial" w:hAnsi="Arial" w:cs="Arial"/>
        </w:rPr>
        <w:t xml:space="preserve">(DfE) </w:t>
      </w:r>
      <w:r w:rsidR="00F6039C">
        <w:rPr>
          <w:rFonts w:ascii="Arial" w:hAnsi="Arial" w:cs="Arial"/>
        </w:rPr>
        <w:t xml:space="preserve">advises that governing bodies are expected to provide an appeals procedure to enable any removed governor to test the reasonableness of the governing body’s decision to remove them. </w:t>
      </w:r>
      <w:r w:rsidR="00320859">
        <w:rPr>
          <w:rFonts w:ascii="Arial" w:hAnsi="Arial" w:cs="Arial"/>
        </w:rPr>
        <w:t>The DfE</w:t>
      </w:r>
      <w:r w:rsidR="00F6039C">
        <w:rPr>
          <w:rFonts w:ascii="Arial" w:hAnsi="Arial" w:cs="Arial"/>
        </w:rPr>
        <w:t xml:space="preserve"> advise that an independent panel conducts the appeal which could include a governor from another school, and/or a suitable official from the Local Authority, or a suitable diocesan representative. </w:t>
      </w:r>
    </w:p>
    <w:p w14:paraId="43D16303" w14:textId="52D055D6" w:rsidR="00F6039C" w:rsidRDefault="00F6039C" w:rsidP="0036111E">
      <w:pPr>
        <w:spacing w:after="0" w:line="276" w:lineRule="auto"/>
        <w:jc w:val="both"/>
        <w:rPr>
          <w:rFonts w:ascii="Arial" w:hAnsi="Arial" w:cs="Arial"/>
        </w:rPr>
      </w:pPr>
    </w:p>
    <w:p w14:paraId="1D35ECE6" w14:textId="6A69CA8C" w:rsidR="00E12F35" w:rsidRDefault="007B1F73" w:rsidP="007B1F73">
      <w:pPr>
        <w:spacing w:after="0" w:line="276" w:lineRule="auto"/>
        <w:ind w:left="720" w:hanging="720"/>
        <w:jc w:val="both"/>
        <w:rPr>
          <w:rFonts w:ascii="Arial" w:hAnsi="Arial" w:cs="Arial"/>
        </w:rPr>
      </w:pPr>
      <w:r>
        <w:rPr>
          <w:rFonts w:ascii="Arial" w:hAnsi="Arial" w:cs="Arial"/>
        </w:rPr>
        <w:t>3</w:t>
      </w:r>
      <w:r w:rsidR="00E44E63">
        <w:rPr>
          <w:rFonts w:ascii="Arial" w:hAnsi="Arial" w:cs="Arial"/>
        </w:rPr>
        <w:t>6</w:t>
      </w:r>
      <w:r>
        <w:rPr>
          <w:rFonts w:ascii="Arial" w:hAnsi="Arial" w:cs="Arial"/>
        </w:rPr>
        <w:t>.</w:t>
      </w:r>
      <w:r>
        <w:rPr>
          <w:rFonts w:ascii="Arial" w:hAnsi="Arial" w:cs="Arial"/>
        </w:rPr>
        <w:tab/>
      </w:r>
      <w:r w:rsidR="00F6039C">
        <w:rPr>
          <w:rFonts w:ascii="Arial" w:hAnsi="Arial" w:cs="Arial"/>
        </w:rPr>
        <w:t xml:space="preserve">Upon receipt of the statement of appeal from the removed governor, the </w:t>
      </w:r>
      <w:r w:rsidR="00C26C58">
        <w:rPr>
          <w:rFonts w:ascii="Arial" w:hAnsi="Arial" w:cs="Arial"/>
        </w:rPr>
        <w:t>Chair</w:t>
      </w:r>
      <w:r w:rsidR="00F6039C">
        <w:rPr>
          <w:rFonts w:ascii="Arial" w:hAnsi="Arial" w:cs="Arial"/>
        </w:rPr>
        <w:t xml:space="preserve"> of Governors should contact Governor Services, Nottinghamshire County Council.  Governor Services will work with the </w:t>
      </w:r>
      <w:r w:rsidR="00C26C58">
        <w:rPr>
          <w:rFonts w:ascii="Arial" w:hAnsi="Arial" w:cs="Arial"/>
        </w:rPr>
        <w:lastRenderedPageBreak/>
        <w:t>Chair</w:t>
      </w:r>
      <w:r w:rsidR="00F6039C">
        <w:rPr>
          <w:rFonts w:ascii="Arial" w:hAnsi="Arial" w:cs="Arial"/>
        </w:rPr>
        <w:t xml:space="preserve"> of Governors to </w:t>
      </w:r>
      <w:r w:rsidR="0080708F">
        <w:rPr>
          <w:rFonts w:ascii="Arial" w:hAnsi="Arial" w:cs="Arial"/>
        </w:rPr>
        <w:t>determine the arrangements to consider an appeal with an independent panel</w:t>
      </w:r>
      <w:r w:rsidR="00E747AD">
        <w:rPr>
          <w:rFonts w:ascii="Arial" w:hAnsi="Arial" w:cs="Arial"/>
        </w:rPr>
        <w:t xml:space="preserve"> </w:t>
      </w:r>
      <w:r w:rsidR="00320859">
        <w:rPr>
          <w:rFonts w:ascii="Arial" w:hAnsi="Arial" w:cs="Arial"/>
        </w:rPr>
        <w:t xml:space="preserve">(3 in number) </w:t>
      </w:r>
      <w:r w:rsidR="00E747AD">
        <w:rPr>
          <w:rFonts w:ascii="Arial" w:hAnsi="Arial" w:cs="Arial"/>
        </w:rPr>
        <w:t>appointed by Governor Services</w:t>
      </w:r>
      <w:r w:rsidR="0080708F">
        <w:rPr>
          <w:rFonts w:ascii="Arial" w:hAnsi="Arial" w:cs="Arial"/>
        </w:rPr>
        <w:t xml:space="preserve">.  The independent panel will review the actions of the governing body and associated documentation and consider the grounds for appeal and response from the </w:t>
      </w:r>
      <w:r w:rsidR="00C26C58">
        <w:rPr>
          <w:rFonts w:ascii="Arial" w:hAnsi="Arial" w:cs="Arial"/>
        </w:rPr>
        <w:t>Chair</w:t>
      </w:r>
      <w:r w:rsidR="0080708F">
        <w:rPr>
          <w:rFonts w:ascii="Arial" w:hAnsi="Arial" w:cs="Arial"/>
        </w:rPr>
        <w:t xml:space="preserve"> of Governors</w:t>
      </w:r>
      <w:r w:rsidR="00E12F35">
        <w:rPr>
          <w:rFonts w:ascii="Arial" w:hAnsi="Arial" w:cs="Arial"/>
        </w:rPr>
        <w:t xml:space="preserve"> or governor responding to the appeal on behalf of the governing body</w:t>
      </w:r>
      <w:r w:rsidR="0080708F">
        <w:rPr>
          <w:rFonts w:ascii="Arial" w:hAnsi="Arial" w:cs="Arial"/>
        </w:rPr>
        <w:t xml:space="preserve">.  </w:t>
      </w:r>
    </w:p>
    <w:p w14:paraId="5241003E" w14:textId="77777777" w:rsidR="00E12F35" w:rsidRDefault="00E12F35" w:rsidP="0036111E">
      <w:pPr>
        <w:spacing w:after="0" w:line="276" w:lineRule="auto"/>
        <w:jc w:val="both"/>
        <w:rPr>
          <w:rFonts w:ascii="Arial" w:hAnsi="Arial" w:cs="Arial"/>
        </w:rPr>
      </w:pPr>
    </w:p>
    <w:p w14:paraId="5D698D6A" w14:textId="5C1AC02B" w:rsidR="00320859" w:rsidRDefault="007B1F73" w:rsidP="007B1F73">
      <w:pPr>
        <w:spacing w:after="0" w:line="276" w:lineRule="auto"/>
        <w:ind w:left="720" w:hanging="720"/>
        <w:jc w:val="both"/>
        <w:rPr>
          <w:rFonts w:ascii="Arial" w:hAnsi="Arial" w:cs="Arial"/>
        </w:rPr>
      </w:pPr>
      <w:r>
        <w:rPr>
          <w:rFonts w:ascii="Arial" w:hAnsi="Arial" w:cs="Arial"/>
        </w:rPr>
        <w:t>3</w:t>
      </w:r>
      <w:r w:rsidR="00E44E63">
        <w:rPr>
          <w:rFonts w:ascii="Arial" w:hAnsi="Arial" w:cs="Arial"/>
        </w:rPr>
        <w:t>7</w:t>
      </w:r>
      <w:r>
        <w:rPr>
          <w:rFonts w:ascii="Arial" w:hAnsi="Arial" w:cs="Arial"/>
        </w:rPr>
        <w:t>.</w:t>
      </w:r>
      <w:r>
        <w:rPr>
          <w:rFonts w:ascii="Arial" w:hAnsi="Arial" w:cs="Arial"/>
        </w:rPr>
        <w:tab/>
      </w:r>
      <w:r w:rsidR="0080708F">
        <w:rPr>
          <w:rFonts w:ascii="Arial" w:hAnsi="Arial" w:cs="Arial"/>
        </w:rPr>
        <w:t xml:space="preserve">The process for the appeal will be confirmed to all parties by Governor Services.  </w:t>
      </w:r>
      <w:r w:rsidR="00320859">
        <w:rPr>
          <w:rFonts w:ascii="Arial" w:hAnsi="Arial" w:cs="Arial"/>
        </w:rPr>
        <w:t xml:space="preserve">Having reviewed the documentation received associated with the removal and appeal, the panel will determine whether the appeal can be made by a review of the documentation alone, or whether a meeting with the parties is required for further clarification.  </w:t>
      </w:r>
    </w:p>
    <w:p w14:paraId="34FA3480" w14:textId="77777777" w:rsidR="00320859" w:rsidRDefault="00320859" w:rsidP="0036111E">
      <w:pPr>
        <w:spacing w:after="0" w:line="276" w:lineRule="auto"/>
        <w:jc w:val="both"/>
        <w:rPr>
          <w:rFonts w:ascii="Arial" w:hAnsi="Arial" w:cs="Arial"/>
        </w:rPr>
      </w:pPr>
    </w:p>
    <w:p w14:paraId="1D79D43A" w14:textId="28F424F2" w:rsidR="00F6039C" w:rsidRDefault="00E44E63" w:rsidP="007B1F73">
      <w:pPr>
        <w:spacing w:after="0" w:line="276" w:lineRule="auto"/>
        <w:ind w:left="720" w:hanging="720"/>
        <w:jc w:val="both"/>
        <w:rPr>
          <w:rFonts w:ascii="Arial" w:hAnsi="Arial" w:cs="Arial"/>
        </w:rPr>
      </w:pPr>
      <w:r>
        <w:rPr>
          <w:rFonts w:ascii="Arial" w:hAnsi="Arial" w:cs="Arial"/>
        </w:rPr>
        <w:t>38</w:t>
      </w:r>
      <w:r w:rsidR="007B1F73">
        <w:rPr>
          <w:rFonts w:ascii="Arial" w:hAnsi="Arial" w:cs="Arial"/>
        </w:rPr>
        <w:t>.</w:t>
      </w:r>
      <w:r w:rsidR="007B1F73">
        <w:rPr>
          <w:rFonts w:ascii="Arial" w:hAnsi="Arial" w:cs="Arial"/>
        </w:rPr>
        <w:tab/>
      </w:r>
      <w:r w:rsidR="00E747AD">
        <w:rPr>
          <w:rFonts w:ascii="Arial" w:hAnsi="Arial" w:cs="Arial"/>
        </w:rPr>
        <w:t>The independent panel can either determine that the appeal is upheld and the governor is therefore reinstated with immediate effect, or the appeal i</w:t>
      </w:r>
      <w:r w:rsidR="00320859">
        <w:rPr>
          <w:rFonts w:ascii="Arial" w:hAnsi="Arial" w:cs="Arial"/>
        </w:rPr>
        <w:t>s</w:t>
      </w:r>
      <w:r w:rsidR="00E747AD">
        <w:rPr>
          <w:rFonts w:ascii="Arial" w:hAnsi="Arial" w:cs="Arial"/>
        </w:rPr>
        <w:t xml:space="preserve"> not upheld and the </w:t>
      </w:r>
      <w:r w:rsidR="00E12F35">
        <w:rPr>
          <w:rFonts w:ascii="Arial" w:hAnsi="Arial" w:cs="Arial"/>
        </w:rPr>
        <w:t xml:space="preserve">decision of the governing body to remove the governor is confirmed.  </w:t>
      </w:r>
      <w:r w:rsidR="0080708F">
        <w:rPr>
          <w:rFonts w:ascii="Arial" w:hAnsi="Arial" w:cs="Arial"/>
        </w:rPr>
        <w:t>The decision of the independent panel will be final</w:t>
      </w:r>
      <w:r w:rsidR="00320859">
        <w:rPr>
          <w:rFonts w:ascii="Arial" w:hAnsi="Arial" w:cs="Arial"/>
        </w:rPr>
        <w:t xml:space="preserve"> and will be confirmed in writing within 7 calendar days of the decision being made</w:t>
      </w:r>
      <w:r w:rsidR="0080708F">
        <w:rPr>
          <w:rFonts w:ascii="Arial" w:hAnsi="Arial" w:cs="Arial"/>
        </w:rPr>
        <w:t>.</w:t>
      </w:r>
    </w:p>
    <w:p w14:paraId="7F6DCCBD" w14:textId="1F098B13" w:rsidR="0036111E" w:rsidRDefault="0036111E" w:rsidP="0036111E">
      <w:pPr>
        <w:spacing w:after="0" w:line="276" w:lineRule="auto"/>
        <w:jc w:val="both"/>
        <w:rPr>
          <w:rFonts w:ascii="Arial" w:hAnsi="Arial" w:cs="Arial"/>
          <w:u w:val="single"/>
        </w:rPr>
      </w:pPr>
    </w:p>
    <w:p w14:paraId="6AC97611" w14:textId="5E9926F4" w:rsidR="0036111E" w:rsidRDefault="0005625D" w:rsidP="0036111E">
      <w:pPr>
        <w:spacing w:after="0" w:line="276" w:lineRule="auto"/>
        <w:jc w:val="both"/>
        <w:rPr>
          <w:rFonts w:ascii="Arial" w:hAnsi="Arial" w:cs="Arial"/>
          <w:u w:val="single"/>
        </w:rPr>
      </w:pPr>
      <w:r>
        <w:rPr>
          <w:rFonts w:ascii="Arial" w:hAnsi="Arial" w:cs="Arial"/>
          <w:u w:val="single"/>
        </w:rPr>
        <w:t xml:space="preserve">Removal of a </w:t>
      </w:r>
      <w:r w:rsidR="0036111E">
        <w:rPr>
          <w:rFonts w:ascii="Arial" w:hAnsi="Arial" w:cs="Arial"/>
          <w:u w:val="single"/>
        </w:rPr>
        <w:t>Local Authority nominated Governor</w:t>
      </w:r>
    </w:p>
    <w:p w14:paraId="3B711693" w14:textId="7C7BEA41" w:rsidR="0005625D" w:rsidRDefault="0005625D" w:rsidP="0036111E">
      <w:pPr>
        <w:spacing w:after="0" w:line="276" w:lineRule="auto"/>
        <w:jc w:val="both"/>
        <w:rPr>
          <w:rFonts w:ascii="Arial" w:hAnsi="Arial" w:cs="Arial"/>
          <w:u w:val="single"/>
        </w:rPr>
      </w:pPr>
    </w:p>
    <w:p w14:paraId="38D6AC2F" w14:textId="40E6E257" w:rsidR="0005625D" w:rsidRDefault="00E44E63" w:rsidP="007B1F73">
      <w:pPr>
        <w:spacing w:after="0" w:line="276" w:lineRule="auto"/>
        <w:ind w:left="720" w:hanging="720"/>
        <w:jc w:val="both"/>
        <w:rPr>
          <w:rFonts w:ascii="Arial" w:hAnsi="Arial" w:cs="Arial"/>
        </w:rPr>
      </w:pPr>
      <w:r>
        <w:rPr>
          <w:rFonts w:ascii="Arial" w:hAnsi="Arial" w:cs="Arial"/>
        </w:rPr>
        <w:t>39</w:t>
      </w:r>
      <w:r w:rsidR="007B1F73">
        <w:rPr>
          <w:rFonts w:ascii="Arial" w:hAnsi="Arial" w:cs="Arial"/>
        </w:rPr>
        <w:t>.</w:t>
      </w:r>
      <w:r w:rsidR="007B1F73">
        <w:rPr>
          <w:rFonts w:ascii="Arial" w:hAnsi="Arial" w:cs="Arial"/>
        </w:rPr>
        <w:tab/>
      </w:r>
      <w:r w:rsidR="007C61BA">
        <w:rPr>
          <w:rFonts w:ascii="Arial" w:hAnsi="Arial" w:cs="Arial"/>
        </w:rPr>
        <w:t xml:space="preserve">Under the </w:t>
      </w:r>
      <w:hyperlink r:id="rId17" w:history="1">
        <w:r w:rsidR="007C61BA" w:rsidRPr="008D47A1">
          <w:rPr>
            <w:rStyle w:val="Hyperlink"/>
            <w:rFonts w:ascii="Arial" w:hAnsi="Arial" w:cs="Arial"/>
          </w:rPr>
          <w:t>regulations</w:t>
        </w:r>
      </w:hyperlink>
      <w:r w:rsidR="007C61BA">
        <w:rPr>
          <w:rFonts w:ascii="Arial" w:hAnsi="Arial" w:cs="Arial"/>
        </w:rPr>
        <w:t>, any Local Authority governor may be removed from office by the Local Authority who nominated the Local Authority governor to the governing body for appointment.  The regulations state that the Local Authority must give written notice of the removal from office to the clerk to the governing body and to the Local Authority governor who is being removed.</w:t>
      </w:r>
    </w:p>
    <w:p w14:paraId="030F5EF5" w14:textId="7FBA95F2" w:rsidR="007C61BA" w:rsidRDefault="007C61BA" w:rsidP="0036111E">
      <w:pPr>
        <w:spacing w:after="0" w:line="276" w:lineRule="auto"/>
        <w:jc w:val="both"/>
        <w:rPr>
          <w:rFonts w:ascii="Arial" w:hAnsi="Arial" w:cs="Arial"/>
        </w:rPr>
      </w:pPr>
    </w:p>
    <w:p w14:paraId="7B5DB370" w14:textId="52C3D11D" w:rsidR="007C61BA" w:rsidRDefault="007B1F73" w:rsidP="007B1F73">
      <w:pPr>
        <w:spacing w:after="0" w:line="276" w:lineRule="auto"/>
        <w:ind w:left="720" w:hanging="720"/>
        <w:jc w:val="both"/>
        <w:rPr>
          <w:rFonts w:ascii="Arial" w:hAnsi="Arial" w:cs="Arial"/>
        </w:rPr>
      </w:pPr>
      <w:r>
        <w:rPr>
          <w:rFonts w:ascii="Arial" w:hAnsi="Arial" w:cs="Arial"/>
        </w:rPr>
        <w:t>4</w:t>
      </w:r>
      <w:r w:rsidR="00E44E63">
        <w:rPr>
          <w:rFonts w:ascii="Arial" w:hAnsi="Arial" w:cs="Arial"/>
        </w:rPr>
        <w:t>0</w:t>
      </w:r>
      <w:r>
        <w:rPr>
          <w:rFonts w:ascii="Arial" w:hAnsi="Arial" w:cs="Arial"/>
        </w:rPr>
        <w:t>.</w:t>
      </w:r>
      <w:r>
        <w:rPr>
          <w:rFonts w:ascii="Arial" w:hAnsi="Arial" w:cs="Arial"/>
        </w:rPr>
        <w:tab/>
      </w:r>
      <w:r w:rsidR="007C61BA">
        <w:rPr>
          <w:rFonts w:ascii="Arial" w:hAnsi="Arial" w:cs="Arial"/>
        </w:rPr>
        <w:t xml:space="preserve">Prior to considering the removal of a Local Authority governor, the Local Authority would need to be satisfied that the governing body had fulfilled </w:t>
      </w:r>
      <w:r w:rsidR="00E44E63">
        <w:rPr>
          <w:rFonts w:ascii="Arial" w:hAnsi="Arial" w:cs="Arial"/>
        </w:rPr>
        <w:t>its</w:t>
      </w:r>
      <w:r w:rsidR="007C61BA">
        <w:rPr>
          <w:rFonts w:ascii="Arial" w:hAnsi="Arial" w:cs="Arial"/>
        </w:rPr>
        <w:t xml:space="preserve"> responsibilities to induct, train and mentor the Local Authority governor on appointment and that it has addressed any concerns at an informal level in accordance with th</w:t>
      </w:r>
      <w:r w:rsidR="00320859">
        <w:rPr>
          <w:rFonts w:ascii="Arial" w:hAnsi="Arial" w:cs="Arial"/>
        </w:rPr>
        <w:t>e</w:t>
      </w:r>
      <w:r w:rsidR="007C61BA">
        <w:rPr>
          <w:rFonts w:ascii="Arial" w:hAnsi="Arial" w:cs="Arial"/>
        </w:rPr>
        <w:t xml:space="preserve"> </w:t>
      </w:r>
      <w:r w:rsidR="00E5280E">
        <w:rPr>
          <w:rFonts w:ascii="Arial" w:hAnsi="Arial" w:cs="Arial"/>
        </w:rPr>
        <w:t>Code of Conduct</w:t>
      </w:r>
      <w:r w:rsidR="007C61BA">
        <w:rPr>
          <w:rFonts w:ascii="Arial" w:hAnsi="Arial" w:cs="Arial"/>
        </w:rPr>
        <w:t xml:space="preserve">.   Any concerns about the conduct of a Local Authority governor must be raised by the </w:t>
      </w:r>
      <w:r w:rsidR="00C26C58">
        <w:rPr>
          <w:rFonts w:ascii="Arial" w:hAnsi="Arial" w:cs="Arial"/>
        </w:rPr>
        <w:t>Chair</w:t>
      </w:r>
      <w:r w:rsidR="007C61BA">
        <w:rPr>
          <w:rFonts w:ascii="Arial" w:hAnsi="Arial" w:cs="Arial"/>
        </w:rPr>
        <w:t xml:space="preserve"> of Governors with Governor Services.  An agreed approach will then be made with regard to any formal investigation or remedial actions that need to be taken to address any concerns about conduct.</w:t>
      </w:r>
    </w:p>
    <w:p w14:paraId="11581480" w14:textId="7B172D17" w:rsidR="007C61BA" w:rsidRDefault="007C61BA" w:rsidP="0036111E">
      <w:pPr>
        <w:spacing w:after="0" w:line="276" w:lineRule="auto"/>
        <w:jc w:val="both"/>
        <w:rPr>
          <w:rFonts w:ascii="Arial" w:hAnsi="Arial" w:cs="Arial"/>
        </w:rPr>
      </w:pPr>
    </w:p>
    <w:p w14:paraId="4329CD35" w14:textId="70A4EBD1" w:rsidR="007C61BA" w:rsidRDefault="007B1F73" w:rsidP="007B1F73">
      <w:pPr>
        <w:spacing w:after="0" w:line="276" w:lineRule="auto"/>
        <w:ind w:left="720" w:hanging="720"/>
        <w:jc w:val="both"/>
        <w:rPr>
          <w:rFonts w:ascii="Arial" w:hAnsi="Arial" w:cs="Arial"/>
        </w:rPr>
      </w:pPr>
      <w:r>
        <w:rPr>
          <w:rFonts w:ascii="Arial" w:hAnsi="Arial" w:cs="Arial"/>
        </w:rPr>
        <w:t>4</w:t>
      </w:r>
      <w:r w:rsidR="00E44E63">
        <w:rPr>
          <w:rFonts w:ascii="Arial" w:hAnsi="Arial" w:cs="Arial"/>
        </w:rPr>
        <w:t>1</w:t>
      </w:r>
      <w:r>
        <w:rPr>
          <w:rFonts w:ascii="Arial" w:hAnsi="Arial" w:cs="Arial"/>
        </w:rPr>
        <w:t>.</w:t>
      </w:r>
      <w:r>
        <w:rPr>
          <w:rFonts w:ascii="Arial" w:hAnsi="Arial" w:cs="Arial"/>
        </w:rPr>
        <w:tab/>
      </w:r>
      <w:r w:rsidR="007C61BA">
        <w:rPr>
          <w:rFonts w:ascii="Arial" w:hAnsi="Arial" w:cs="Arial"/>
        </w:rPr>
        <w:t xml:space="preserve">Where more serious concerns are raised </w:t>
      </w:r>
      <w:r w:rsidR="00075A82">
        <w:rPr>
          <w:rFonts w:ascii="Arial" w:hAnsi="Arial" w:cs="Arial"/>
        </w:rPr>
        <w:t xml:space="preserve">by the </w:t>
      </w:r>
      <w:r w:rsidR="00C26C58">
        <w:rPr>
          <w:rFonts w:ascii="Arial" w:hAnsi="Arial" w:cs="Arial"/>
        </w:rPr>
        <w:t>Chair</w:t>
      </w:r>
      <w:r w:rsidR="00075A82">
        <w:rPr>
          <w:rFonts w:ascii="Arial" w:hAnsi="Arial" w:cs="Arial"/>
        </w:rPr>
        <w:t xml:space="preserve"> of Governors, </w:t>
      </w:r>
      <w:r w:rsidR="00320859">
        <w:rPr>
          <w:rFonts w:ascii="Arial" w:hAnsi="Arial" w:cs="Arial"/>
        </w:rPr>
        <w:t>Governor Services</w:t>
      </w:r>
      <w:r w:rsidR="00075A82">
        <w:rPr>
          <w:rFonts w:ascii="Arial" w:hAnsi="Arial" w:cs="Arial"/>
        </w:rPr>
        <w:t xml:space="preserve"> will work with the </w:t>
      </w:r>
      <w:r w:rsidR="00C26C58">
        <w:rPr>
          <w:rFonts w:ascii="Arial" w:hAnsi="Arial" w:cs="Arial"/>
        </w:rPr>
        <w:t>Chair</w:t>
      </w:r>
      <w:r w:rsidR="00075A82">
        <w:rPr>
          <w:rFonts w:ascii="Arial" w:hAnsi="Arial" w:cs="Arial"/>
        </w:rPr>
        <w:t xml:space="preserve"> of Governors to convene a </w:t>
      </w:r>
      <w:r w:rsidR="001A3076">
        <w:rPr>
          <w:rFonts w:ascii="Arial" w:hAnsi="Arial" w:cs="Arial"/>
        </w:rPr>
        <w:t xml:space="preserve">Special </w:t>
      </w:r>
      <w:r w:rsidR="00075A82">
        <w:rPr>
          <w:rFonts w:ascii="Arial" w:hAnsi="Arial" w:cs="Arial"/>
        </w:rPr>
        <w:t xml:space="preserve">Full Governing Body meeting to consider the suspension of the Local Authority governor (as detailed previously in this procedure) and to ask the Full Governing Body to recommend a request to the Local Authority to consider the removal of the Local Authority governor.  This will ensure that the Full Governing Body have authorised the request rather than the </w:t>
      </w:r>
      <w:r w:rsidR="00C26C58">
        <w:rPr>
          <w:rFonts w:ascii="Arial" w:hAnsi="Arial" w:cs="Arial"/>
        </w:rPr>
        <w:t>Chair</w:t>
      </w:r>
      <w:r w:rsidR="00075A82">
        <w:rPr>
          <w:rFonts w:ascii="Arial" w:hAnsi="Arial" w:cs="Arial"/>
        </w:rPr>
        <w:t xml:space="preserve"> of Governors acting alone in seeking a removal.    </w:t>
      </w:r>
    </w:p>
    <w:p w14:paraId="7AFD77E3" w14:textId="68ED4218" w:rsidR="00075A82" w:rsidRDefault="00075A82" w:rsidP="0036111E">
      <w:pPr>
        <w:spacing w:after="0" w:line="276" w:lineRule="auto"/>
        <w:jc w:val="both"/>
        <w:rPr>
          <w:rFonts w:ascii="Arial" w:hAnsi="Arial" w:cs="Arial"/>
        </w:rPr>
      </w:pPr>
    </w:p>
    <w:p w14:paraId="0E0DBDD3" w14:textId="6F80353C" w:rsidR="007B1F73" w:rsidRDefault="007B1F73" w:rsidP="007B1F73">
      <w:pPr>
        <w:spacing w:after="0" w:line="276" w:lineRule="auto"/>
        <w:ind w:left="720" w:hanging="720"/>
        <w:jc w:val="both"/>
        <w:rPr>
          <w:rFonts w:ascii="Arial" w:hAnsi="Arial" w:cs="Arial"/>
        </w:rPr>
      </w:pPr>
      <w:r>
        <w:rPr>
          <w:rFonts w:ascii="Arial" w:hAnsi="Arial" w:cs="Arial"/>
        </w:rPr>
        <w:t>4</w:t>
      </w:r>
      <w:r w:rsidR="00E44E63">
        <w:rPr>
          <w:rFonts w:ascii="Arial" w:hAnsi="Arial" w:cs="Arial"/>
        </w:rPr>
        <w:t>2</w:t>
      </w:r>
      <w:r>
        <w:rPr>
          <w:rFonts w:ascii="Arial" w:hAnsi="Arial" w:cs="Arial"/>
        </w:rPr>
        <w:t>.</w:t>
      </w:r>
      <w:r>
        <w:rPr>
          <w:rFonts w:ascii="Arial" w:hAnsi="Arial" w:cs="Arial"/>
        </w:rPr>
        <w:tab/>
      </w:r>
      <w:r w:rsidR="004D1265">
        <w:rPr>
          <w:rFonts w:ascii="Arial" w:hAnsi="Arial" w:cs="Arial"/>
        </w:rPr>
        <w:t>With authority from the governing body as detailed above, t</w:t>
      </w:r>
      <w:r w:rsidR="00075A82">
        <w:rPr>
          <w:rFonts w:ascii="Arial" w:hAnsi="Arial" w:cs="Arial"/>
        </w:rPr>
        <w:t xml:space="preserve">he </w:t>
      </w:r>
      <w:r w:rsidR="00C26C58">
        <w:rPr>
          <w:rFonts w:ascii="Arial" w:hAnsi="Arial" w:cs="Arial"/>
        </w:rPr>
        <w:t>Chair</w:t>
      </w:r>
      <w:r w:rsidR="00075A82">
        <w:rPr>
          <w:rFonts w:ascii="Arial" w:hAnsi="Arial" w:cs="Arial"/>
        </w:rPr>
        <w:t xml:space="preserve"> of Governors should formally write to the Service Director, Education, Learning and Skills at Nottinghamshire County Council requesting the Local Authority consider the removal of the Local Authority Governor.  The </w:t>
      </w:r>
      <w:r w:rsidR="00C26C58">
        <w:rPr>
          <w:rFonts w:ascii="Arial" w:hAnsi="Arial" w:cs="Arial"/>
        </w:rPr>
        <w:t>Chair</w:t>
      </w:r>
      <w:r w:rsidR="00075A82">
        <w:rPr>
          <w:rFonts w:ascii="Arial" w:hAnsi="Arial" w:cs="Arial"/>
        </w:rPr>
        <w:t xml:space="preserve"> of Governors should provide a full copy of the papers presented to the Full Governing Body for the </w:t>
      </w:r>
      <w:r w:rsidR="005C5703">
        <w:rPr>
          <w:rFonts w:ascii="Arial" w:hAnsi="Arial" w:cs="Arial"/>
        </w:rPr>
        <w:t>s</w:t>
      </w:r>
      <w:r w:rsidR="00075A82">
        <w:rPr>
          <w:rFonts w:ascii="Arial" w:hAnsi="Arial" w:cs="Arial"/>
        </w:rPr>
        <w:t>uspension meeting along with the outcome letter</w:t>
      </w:r>
      <w:r w:rsidR="00313E78">
        <w:rPr>
          <w:rFonts w:ascii="Arial" w:hAnsi="Arial" w:cs="Arial"/>
        </w:rPr>
        <w:t xml:space="preserve"> and</w:t>
      </w:r>
      <w:r w:rsidR="00075A82">
        <w:rPr>
          <w:rFonts w:ascii="Arial" w:hAnsi="Arial" w:cs="Arial"/>
        </w:rPr>
        <w:t xml:space="preserve"> minutes of the </w:t>
      </w:r>
      <w:r w:rsidR="00313E78">
        <w:rPr>
          <w:rFonts w:ascii="Arial" w:hAnsi="Arial" w:cs="Arial"/>
        </w:rPr>
        <w:t xml:space="preserve">Full Governing Body </w:t>
      </w:r>
      <w:r w:rsidR="00075A82">
        <w:rPr>
          <w:rFonts w:ascii="Arial" w:hAnsi="Arial" w:cs="Arial"/>
        </w:rPr>
        <w:t>meeting.  This documentation will then be considered by the Service Director.</w:t>
      </w:r>
    </w:p>
    <w:p w14:paraId="58CCABA2" w14:textId="6BDC4484" w:rsidR="00320859" w:rsidRDefault="007B1F73" w:rsidP="007B1F73">
      <w:pPr>
        <w:spacing w:after="0" w:line="276" w:lineRule="auto"/>
        <w:ind w:left="720" w:hanging="720"/>
        <w:jc w:val="both"/>
        <w:rPr>
          <w:rFonts w:ascii="Arial" w:hAnsi="Arial" w:cs="Arial"/>
        </w:rPr>
      </w:pPr>
      <w:r>
        <w:rPr>
          <w:rFonts w:ascii="Arial" w:hAnsi="Arial" w:cs="Arial"/>
        </w:rPr>
        <w:tab/>
      </w:r>
      <w:r w:rsidR="00075A82">
        <w:rPr>
          <w:rFonts w:ascii="Arial" w:hAnsi="Arial" w:cs="Arial"/>
        </w:rPr>
        <w:t xml:space="preserve">  </w:t>
      </w:r>
    </w:p>
    <w:p w14:paraId="710D929E" w14:textId="722FC443" w:rsidR="00075A82" w:rsidRDefault="007B1F73" w:rsidP="007B1F73">
      <w:pPr>
        <w:spacing w:after="0" w:line="276" w:lineRule="auto"/>
        <w:ind w:left="720" w:hanging="720"/>
        <w:jc w:val="both"/>
        <w:rPr>
          <w:rFonts w:ascii="Arial" w:hAnsi="Arial" w:cs="Arial"/>
        </w:rPr>
      </w:pPr>
      <w:r>
        <w:rPr>
          <w:rFonts w:ascii="Arial" w:hAnsi="Arial" w:cs="Arial"/>
        </w:rPr>
        <w:t>4</w:t>
      </w:r>
      <w:r w:rsidR="00E44E63">
        <w:rPr>
          <w:rFonts w:ascii="Arial" w:hAnsi="Arial" w:cs="Arial"/>
        </w:rPr>
        <w:t>3</w:t>
      </w:r>
      <w:r>
        <w:rPr>
          <w:rFonts w:ascii="Arial" w:hAnsi="Arial" w:cs="Arial"/>
        </w:rPr>
        <w:t>.</w:t>
      </w:r>
      <w:r>
        <w:rPr>
          <w:rFonts w:ascii="Arial" w:hAnsi="Arial" w:cs="Arial"/>
        </w:rPr>
        <w:tab/>
      </w:r>
      <w:r w:rsidR="00075A82">
        <w:rPr>
          <w:rFonts w:ascii="Arial" w:hAnsi="Arial" w:cs="Arial"/>
        </w:rPr>
        <w:t xml:space="preserve">If the Service Director determines that there is sufficient evidence </w:t>
      </w:r>
      <w:r w:rsidR="00313E78">
        <w:rPr>
          <w:rFonts w:ascii="Arial" w:hAnsi="Arial" w:cs="Arial"/>
        </w:rPr>
        <w:t xml:space="preserve">that a full and fair process has been undertaken by the Governing Body to suspend the governor, the Service Director will consider the same evidence and </w:t>
      </w:r>
      <w:r w:rsidR="00075A82">
        <w:rPr>
          <w:rFonts w:ascii="Arial" w:hAnsi="Arial" w:cs="Arial"/>
        </w:rPr>
        <w:t>reach a decision on whether to remove the governor</w:t>
      </w:r>
      <w:r w:rsidR="00FB2023">
        <w:rPr>
          <w:rFonts w:ascii="Arial" w:hAnsi="Arial" w:cs="Arial"/>
        </w:rPr>
        <w:t xml:space="preserve"> without the requirement for a further meeting</w:t>
      </w:r>
      <w:r w:rsidR="004D1265">
        <w:rPr>
          <w:rFonts w:ascii="Arial" w:hAnsi="Arial" w:cs="Arial"/>
        </w:rPr>
        <w:t xml:space="preserve"> with the governor concerned</w:t>
      </w:r>
      <w:r w:rsidR="00075A82">
        <w:rPr>
          <w:rFonts w:ascii="Arial" w:hAnsi="Arial" w:cs="Arial"/>
        </w:rPr>
        <w:t>.</w:t>
      </w:r>
      <w:r w:rsidR="00313E78">
        <w:rPr>
          <w:rFonts w:ascii="Arial" w:hAnsi="Arial" w:cs="Arial"/>
        </w:rPr>
        <w:t xml:space="preserve">  </w:t>
      </w:r>
    </w:p>
    <w:p w14:paraId="27C804A0" w14:textId="3F662F9D" w:rsidR="00313E78" w:rsidRDefault="00313E78" w:rsidP="0036111E">
      <w:pPr>
        <w:spacing w:after="0" w:line="276" w:lineRule="auto"/>
        <w:jc w:val="both"/>
        <w:rPr>
          <w:rFonts w:ascii="Arial" w:hAnsi="Arial" w:cs="Arial"/>
        </w:rPr>
      </w:pPr>
    </w:p>
    <w:p w14:paraId="01137CE0" w14:textId="6C67AEF9" w:rsidR="00313E78" w:rsidRDefault="007B1F73" w:rsidP="007B1F73">
      <w:pPr>
        <w:spacing w:after="0" w:line="276" w:lineRule="auto"/>
        <w:ind w:left="720" w:hanging="720"/>
        <w:jc w:val="both"/>
        <w:rPr>
          <w:rFonts w:ascii="Arial" w:hAnsi="Arial" w:cs="Arial"/>
        </w:rPr>
      </w:pPr>
      <w:r>
        <w:rPr>
          <w:rFonts w:ascii="Arial" w:hAnsi="Arial" w:cs="Arial"/>
        </w:rPr>
        <w:t>4</w:t>
      </w:r>
      <w:r w:rsidR="00E44E63">
        <w:rPr>
          <w:rFonts w:ascii="Arial" w:hAnsi="Arial" w:cs="Arial"/>
        </w:rPr>
        <w:t>4</w:t>
      </w:r>
      <w:r>
        <w:rPr>
          <w:rFonts w:ascii="Arial" w:hAnsi="Arial" w:cs="Arial"/>
        </w:rPr>
        <w:t>.</w:t>
      </w:r>
      <w:r>
        <w:rPr>
          <w:rFonts w:ascii="Arial" w:hAnsi="Arial" w:cs="Arial"/>
        </w:rPr>
        <w:tab/>
      </w:r>
      <w:r w:rsidR="00313E78">
        <w:rPr>
          <w:rFonts w:ascii="Arial" w:hAnsi="Arial" w:cs="Arial"/>
        </w:rPr>
        <w:t xml:space="preserve">If the Service Director is not satisfied that sufficient evidence has been presented </w:t>
      </w:r>
      <w:r w:rsidR="00FB2023">
        <w:rPr>
          <w:rFonts w:ascii="Arial" w:hAnsi="Arial" w:cs="Arial"/>
        </w:rPr>
        <w:t xml:space="preserve">by the </w:t>
      </w:r>
      <w:r w:rsidR="00C26C58">
        <w:rPr>
          <w:rFonts w:ascii="Arial" w:hAnsi="Arial" w:cs="Arial"/>
        </w:rPr>
        <w:t>Chair</w:t>
      </w:r>
      <w:r w:rsidR="00FB2023">
        <w:rPr>
          <w:rFonts w:ascii="Arial" w:hAnsi="Arial" w:cs="Arial"/>
        </w:rPr>
        <w:t xml:space="preserve"> of Governors </w:t>
      </w:r>
      <w:r w:rsidR="00313E78">
        <w:rPr>
          <w:rFonts w:ascii="Arial" w:hAnsi="Arial" w:cs="Arial"/>
        </w:rPr>
        <w:t xml:space="preserve">to consider the removal of a Local Authority Governor, or in the case where the governing body have not suspended the LA governor or provided little or no evidence of misconduct, or the Local Authority has </w:t>
      </w:r>
      <w:r w:rsidR="00E44E63">
        <w:rPr>
          <w:rFonts w:ascii="Arial" w:hAnsi="Arial" w:cs="Arial"/>
        </w:rPr>
        <w:t>its</w:t>
      </w:r>
      <w:r w:rsidR="00313E78">
        <w:rPr>
          <w:rFonts w:ascii="Arial" w:hAnsi="Arial" w:cs="Arial"/>
        </w:rPr>
        <w:t xml:space="preserve"> own concerns about the conduct of a Local Authority Governor, the following procedure will be applied:</w:t>
      </w:r>
    </w:p>
    <w:p w14:paraId="1A5F30AE" w14:textId="77777777" w:rsidR="00313E78" w:rsidRDefault="00313E78" w:rsidP="0036111E">
      <w:pPr>
        <w:spacing w:after="0" w:line="276" w:lineRule="auto"/>
        <w:jc w:val="both"/>
        <w:rPr>
          <w:rFonts w:ascii="Arial" w:hAnsi="Arial" w:cs="Arial"/>
        </w:rPr>
      </w:pPr>
    </w:p>
    <w:p w14:paraId="4E3D6A6F" w14:textId="061184AF" w:rsidR="00313E78" w:rsidRDefault="00313E78" w:rsidP="00FB2023">
      <w:pPr>
        <w:pStyle w:val="ListParagraph"/>
        <w:numPr>
          <w:ilvl w:val="0"/>
          <w:numId w:val="14"/>
        </w:numPr>
        <w:spacing w:after="0"/>
        <w:jc w:val="both"/>
        <w:rPr>
          <w:rFonts w:ascii="Arial" w:hAnsi="Arial" w:cs="Arial"/>
        </w:rPr>
      </w:pPr>
      <w:r>
        <w:rPr>
          <w:rFonts w:ascii="Arial" w:hAnsi="Arial" w:cs="Arial"/>
        </w:rPr>
        <w:t>The Service Director will commission an investigation into the conduct of the Local Authority Governor as detail</w:t>
      </w:r>
      <w:r w:rsidR="00207436">
        <w:rPr>
          <w:rFonts w:ascii="Arial" w:hAnsi="Arial" w:cs="Arial"/>
        </w:rPr>
        <w:t>ed</w:t>
      </w:r>
      <w:r>
        <w:rPr>
          <w:rFonts w:ascii="Arial" w:hAnsi="Arial" w:cs="Arial"/>
        </w:rPr>
        <w:t xml:space="preserve"> in the Formal Investigation section of this procedure</w:t>
      </w:r>
      <w:r w:rsidR="00207436">
        <w:rPr>
          <w:rFonts w:ascii="Arial" w:hAnsi="Arial" w:cs="Arial"/>
        </w:rPr>
        <w:t xml:space="preserve"> </w:t>
      </w:r>
      <w:r w:rsidR="008D47A1" w:rsidRPr="00E44E63">
        <w:rPr>
          <w:rFonts w:ascii="Arial" w:hAnsi="Arial" w:cs="Arial"/>
        </w:rPr>
        <w:t>(paragraphs 8-1</w:t>
      </w:r>
      <w:r w:rsidR="00E44E63" w:rsidRPr="00E44E63">
        <w:rPr>
          <w:rFonts w:ascii="Arial" w:hAnsi="Arial" w:cs="Arial"/>
        </w:rPr>
        <w:t>6</w:t>
      </w:r>
      <w:r w:rsidR="008D47A1" w:rsidRPr="00E44E63">
        <w:rPr>
          <w:rFonts w:ascii="Arial" w:hAnsi="Arial" w:cs="Arial"/>
        </w:rPr>
        <w:t>)</w:t>
      </w:r>
      <w:r w:rsidR="008D47A1">
        <w:rPr>
          <w:rFonts w:ascii="Arial" w:hAnsi="Arial" w:cs="Arial"/>
        </w:rPr>
        <w:t xml:space="preserve"> </w:t>
      </w:r>
      <w:r w:rsidR="00207436">
        <w:rPr>
          <w:rFonts w:ascii="Arial" w:hAnsi="Arial" w:cs="Arial"/>
        </w:rPr>
        <w:t>.  Only the Full Governing Body can suspend a governor</w:t>
      </w:r>
      <w:r w:rsidR="008F31CE">
        <w:rPr>
          <w:rFonts w:ascii="Arial" w:hAnsi="Arial" w:cs="Arial"/>
        </w:rPr>
        <w:t>,</w:t>
      </w:r>
      <w:r w:rsidR="00207436">
        <w:rPr>
          <w:rFonts w:ascii="Arial" w:hAnsi="Arial" w:cs="Arial"/>
        </w:rPr>
        <w:t xml:space="preserve"> so the Local Authority Governor will still be a</w:t>
      </w:r>
      <w:r w:rsidR="008D47A1">
        <w:rPr>
          <w:rFonts w:ascii="Arial" w:hAnsi="Arial" w:cs="Arial"/>
        </w:rPr>
        <w:t xml:space="preserve"> full</w:t>
      </w:r>
      <w:r w:rsidR="00207436">
        <w:rPr>
          <w:rFonts w:ascii="Arial" w:hAnsi="Arial" w:cs="Arial"/>
        </w:rPr>
        <w:t xml:space="preserve"> participant in governance </w:t>
      </w:r>
      <w:r w:rsidR="004D1265">
        <w:rPr>
          <w:rFonts w:ascii="Arial" w:hAnsi="Arial" w:cs="Arial"/>
        </w:rPr>
        <w:t xml:space="preserve">at the school </w:t>
      </w:r>
      <w:r w:rsidR="00207436">
        <w:rPr>
          <w:rFonts w:ascii="Arial" w:hAnsi="Arial" w:cs="Arial"/>
        </w:rPr>
        <w:t xml:space="preserve">during the investigation period.   </w:t>
      </w:r>
    </w:p>
    <w:p w14:paraId="766E580F" w14:textId="697FEECB" w:rsidR="00207436" w:rsidRDefault="00207436" w:rsidP="00FB2023">
      <w:pPr>
        <w:pStyle w:val="ListParagraph"/>
        <w:numPr>
          <w:ilvl w:val="0"/>
          <w:numId w:val="14"/>
        </w:numPr>
        <w:spacing w:after="0"/>
        <w:jc w:val="both"/>
        <w:rPr>
          <w:rFonts w:ascii="Arial" w:hAnsi="Arial" w:cs="Arial"/>
        </w:rPr>
      </w:pPr>
      <w:r>
        <w:rPr>
          <w:rFonts w:ascii="Arial" w:hAnsi="Arial" w:cs="Arial"/>
        </w:rPr>
        <w:t>The Service Director will receive the report from the investigating governor/officer and determine what further action is required.  If there is insufficient evidence that the L</w:t>
      </w:r>
      <w:r w:rsidR="004D1265">
        <w:rPr>
          <w:rFonts w:ascii="Arial" w:hAnsi="Arial" w:cs="Arial"/>
        </w:rPr>
        <w:t xml:space="preserve">ocal </w:t>
      </w:r>
      <w:r>
        <w:rPr>
          <w:rFonts w:ascii="Arial" w:hAnsi="Arial" w:cs="Arial"/>
        </w:rPr>
        <w:t>A</w:t>
      </w:r>
      <w:r w:rsidR="004D1265">
        <w:rPr>
          <w:rFonts w:ascii="Arial" w:hAnsi="Arial" w:cs="Arial"/>
        </w:rPr>
        <w:t>uthority</w:t>
      </w:r>
      <w:r>
        <w:rPr>
          <w:rFonts w:ascii="Arial" w:hAnsi="Arial" w:cs="Arial"/>
        </w:rPr>
        <w:t xml:space="preserve"> governor should be removed</w:t>
      </w:r>
      <w:r w:rsidR="004D1265">
        <w:rPr>
          <w:rFonts w:ascii="Arial" w:hAnsi="Arial" w:cs="Arial"/>
        </w:rPr>
        <w:t>,</w:t>
      </w:r>
      <w:r>
        <w:rPr>
          <w:rFonts w:ascii="Arial" w:hAnsi="Arial" w:cs="Arial"/>
        </w:rPr>
        <w:t xml:space="preserve"> the Service Director may recommend to the governing body that further training, mentoring</w:t>
      </w:r>
      <w:r w:rsidR="00320859">
        <w:rPr>
          <w:rFonts w:ascii="Arial" w:hAnsi="Arial" w:cs="Arial"/>
        </w:rPr>
        <w:t xml:space="preserve">, </w:t>
      </w:r>
      <w:r>
        <w:rPr>
          <w:rFonts w:ascii="Arial" w:hAnsi="Arial" w:cs="Arial"/>
        </w:rPr>
        <w:t xml:space="preserve">mediation </w:t>
      </w:r>
      <w:r w:rsidR="00320859">
        <w:rPr>
          <w:rFonts w:ascii="Arial" w:hAnsi="Arial" w:cs="Arial"/>
        </w:rPr>
        <w:t xml:space="preserve">or other action </w:t>
      </w:r>
      <w:r>
        <w:rPr>
          <w:rFonts w:ascii="Arial" w:hAnsi="Arial" w:cs="Arial"/>
        </w:rPr>
        <w:t xml:space="preserve">be undertaken. Nottinghamshire County Council Governor Services will support the </w:t>
      </w:r>
      <w:r w:rsidR="00C26C58">
        <w:rPr>
          <w:rFonts w:ascii="Arial" w:hAnsi="Arial" w:cs="Arial"/>
        </w:rPr>
        <w:t>Chair</w:t>
      </w:r>
      <w:r>
        <w:rPr>
          <w:rFonts w:ascii="Arial" w:hAnsi="Arial" w:cs="Arial"/>
        </w:rPr>
        <w:t xml:space="preserve"> of Governors in implementing these recommendations to ensure the effectiveness of the governing body moving forward.</w:t>
      </w:r>
    </w:p>
    <w:p w14:paraId="141C421B" w14:textId="052BF9B2" w:rsidR="00207436" w:rsidRPr="00FB2023" w:rsidRDefault="00207436" w:rsidP="00FB2023">
      <w:pPr>
        <w:pStyle w:val="ListParagraph"/>
        <w:numPr>
          <w:ilvl w:val="0"/>
          <w:numId w:val="14"/>
        </w:numPr>
        <w:spacing w:after="0"/>
        <w:rPr>
          <w:rFonts w:ascii="Arial" w:hAnsi="Arial" w:cs="Arial"/>
        </w:rPr>
      </w:pPr>
      <w:r w:rsidRPr="00FB2023">
        <w:rPr>
          <w:rFonts w:ascii="Arial" w:hAnsi="Arial" w:cs="Arial"/>
        </w:rPr>
        <w:t xml:space="preserve">Where the Service Director determines that there is sufficient evidence to consider the removal of the Local Authority governor, the Governor will be contacted by </w:t>
      </w:r>
      <w:r w:rsidR="008F31CE">
        <w:rPr>
          <w:rFonts w:ascii="Arial" w:hAnsi="Arial" w:cs="Arial"/>
        </w:rPr>
        <w:t xml:space="preserve">either the Service Director or their nominee </w:t>
      </w:r>
      <w:r w:rsidRPr="00FB2023">
        <w:rPr>
          <w:rFonts w:ascii="Arial" w:hAnsi="Arial" w:cs="Arial"/>
        </w:rPr>
        <w:t xml:space="preserve">to discuss the content of the report </w:t>
      </w:r>
      <w:r w:rsidRPr="00FB2023">
        <w:rPr>
          <w:rFonts w:ascii="Arial" w:hAnsi="Arial" w:cs="Arial"/>
          <w:bCs/>
        </w:rPr>
        <w:t>to outline the concerns around the misconduct</w:t>
      </w:r>
      <w:r w:rsidR="008F31CE">
        <w:rPr>
          <w:rFonts w:ascii="Arial" w:hAnsi="Arial" w:cs="Arial"/>
          <w:bCs/>
        </w:rPr>
        <w:t>.</w:t>
      </w:r>
      <w:r w:rsidRPr="00FB2023">
        <w:rPr>
          <w:rFonts w:ascii="Arial" w:hAnsi="Arial" w:cs="Arial"/>
          <w:bCs/>
        </w:rPr>
        <w:t xml:space="preserve"> </w:t>
      </w:r>
      <w:r w:rsidRPr="00FB2023">
        <w:rPr>
          <w:rFonts w:ascii="Arial" w:hAnsi="Arial" w:cs="Arial"/>
        </w:rPr>
        <w:t>The</w:t>
      </w:r>
      <w:r w:rsidR="00FB2023" w:rsidRPr="00FB2023">
        <w:rPr>
          <w:rFonts w:ascii="Arial" w:hAnsi="Arial" w:cs="Arial"/>
        </w:rPr>
        <w:t xml:space="preserve"> </w:t>
      </w:r>
      <w:r w:rsidR="008F31CE">
        <w:rPr>
          <w:rFonts w:ascii="Arial" w:hAnsi="Arial" w:cs="Arial"/>
        </w:rPr>
        <w:t>O</w:t>
      </w:r>
      <w:r w:rsidR="00FB2023" w:rsidRPr="00FB2023">
        <w:rPr>
          <w:rFonts w:ascii="Arial" w:hAnsi="Arial" w:cs="Arial"/>
        </w:rPr>
        <w:t>fficer</w:t>
      </w:r>
      <w:r w:rsidRPr="00FB2023">
        <w:rPr>
          <w:rFonts w:ascii="Arial" w:hAnsi="Arial" w:cs="Arial"/>
        </w:rPr>
        <w:t xml:space="preserve"> should sensitively discuss with the governor whether they wish to continue on the governing body in the circumstances or consider whether resignation would be in the best interests of all concerned.  </w:t>
      </w:r>
    </w:p>
    <w:p w14:paraId="2C396010" w14:textId="710F4A65" w:rsidR="00207436" w:rsidRDefault="008F31CE" w:rsidP="00FB2023">
      <w:pPr>
        <w:pStyle w:val="ListParagraph"/>
        <w:numPr>
          <w:ilvl w:val="0"/>
          <w:numId w:val="14"/>
        </w:numPr>
        <w:spacing w:after="0"/>
        <w:jc w:val="both"/>
        <w:rPr>
          <w:rFonts w:ascii="Arial" w:hAnsi="Arial" w:cs="Arial"/>
        </w:rPr>
      </w:pPr>
      <w:r>
        <w:rPr>
          <w:rFonts w:ascii="Arial" w:hAnsi="Arial" w:cs="Arial"/>
        </w:rPr>
        <w:t xml:space="preserve">If the Local Authority Governor </w:t>
      </w:r>
      <w:r w:rsidR="004D1265">
        <w:rPr>
          <w:rFonts w:ascii="Arial" w:hAnsi="Arial" w:cs="Arial"/>
        </w:rPr>
        <w:t>remains in position following th</w:t>
      </w:r>
      <w:r w:rsidR="005C5703">
        <w:rPr>
          <w:rFonts w:ascii="Arial" w:hAnsi="Arial" w:cs="Arial"/>
        </w:rPr>
        <w:t>is</w:t>
      </w:r>
      <w:r w:rsidR="004D1265">
        <w:rPr>
          <w:rFonts w:ascii="Arial" w:hAnsi="Arial" w:cs="Arial"/>
        </w:rPr>
        <w:t xml:space="preserve"> discussion</w:t>
      </w:r>
      <w:r w:rsidR="005C5703">
        <w:rPr>
          <w:rFonts w:ascii="Arial" w:hAnsi="Arial" w:cs="Arial"/>
        </w:rPr>
        <w:t xml:space="preserve"> (or </w:t>
      </w:r>
      <w:r w:rsidR="00672467">
        <w:rPr>
          <w:rFonts w:ascii="Arial" w:hAnsi="Arial" w:cs="Arial"/>
        </w:rPr>
        <w:t xml:space="preserve">the governor </w:t>
      </w:r>
      <w:r w:rsidR="005C5703">
        <w:rPr>
          <w:rFonts w:ascii="Arial" w:hAnsi="Arial" w:cs="Arial"/>
        </w:rPr>
        <w:t>doesn’t engage in a discussion)</w:t>
      </w:r>
      <w:r>
        <w:rPr>
          <w:rFonts w:ascii="Arial" w:hAnsi="Arial" w:cs="Arial"/>
        </w:rPr>
        <w:t xml:space="preserve">, the report will be sent to the Local </w:t>
      </w:r>
      <w:r w:rsidR="004D1265">
        <w:rPr>
          <w:rFonts w:ascii="Arial" w:hAnsi="Arial" w:cs="Arial"/>
        </w:rPr>
        <w:t>Authority Governor and the Governor will be given 7 calendar days to provide a written response.</w:t>
      </w:r>
    </w:p>
    <w:p w14:paraId="48DFEC32" w14:textId="4465EB71" w:rsidR="004D1265" w:rsidRDefault="004D1265" w:rsidP="00FB2023">
      <w:pPr>
        <w:pStyle w:val="ListParagraph"/>
        <w:numPr>
          <w:ilvl w:val="0"/>
          <w:numId w:val="14"/>
        </w:numPr>
        <w:spacing w:after="0"/>
        <w:jc w:val="both"/>
        <w:rPr>
          <w:rFonts w:ascii="Arial" w:hAnsi="Arial" w:cs="Arial"/>
        </w:rPr>
      </w:pPr>
      <w:r>
        <w:rPr>
          <w:rFonts w:ascii="Arial" w:hAnsi="Arial" w:cs="Arial"/>
        </w:rPr>
        <w:t xml:space="preserve">The Service Director will consider the </w:t>
      </w:r>
      <w:r w:rsidR="00672467">
        <w:rPr>
          <w:rFonts w:ascii="Arial" w:hAnsi="Arial" w:cs="Arial"/>
        </w:rPr>
        <w:t>i</w:t>
      </w:r>
      <w:r>
        <w:rPr>
          <w:rFonts w:ascii="Arial" w:hAnsi="Arial" w:cs="Arial"/>
        </w:rPr>
        <w:t xml:space="preserve">nvestigation </w:t>
      </w:r>
      <w:r w:rsidR="00672467">
        <w:rPr>
          <w:rFonts w:ascii="Arial" w:hAnsi="Arial" w:cs="Arial"/>
        </w:rPr>
        <w:t>r</w:t>
      </w:r>
      <w:r>
        <w:rPr>
          <w:rFonts w:ascii="Arial" w:hAnsi="Arial" w:cs="Arial"/>
        </w:rPr>
        <w:t xml:space="preserve">eport and </w:t>
      </w:r>
      <w:r w:rsidR="00672467">
        <w:rPr>
          <w:rFonts w:ascii="Arial" w:hAnsi="Arial" w:cs="Arial"/>
        </w:rPr>
        <w:t>r</w:t>
      </w:r>
      <w:r>
        <w:rPr>
          <w:rFonts w:ascii="Arial" w:hAnsi="Arial" w:cs="Arial"/>
        </w:rPr>
        <w:t xml:space="preserve">esponse from the Local Authority Governor and make a determination on whether the Local Authority Governor is removed. </w:t>
      </w:r>
      <w:r w:rsidR="007B1F73">
        <w:rPr>
          <w:rFonts w:ascii="Arial" w:hAnsi="Arial" w:cs="Arial"/>
        </w:rPr>
        <w:t xml:space="preserve"> The Service Director may either make the decision on the documentation presented or convene a meeting with the parties concerned to gain further clarity before reaching a decision if this is required. </w:t>
      </w:r>
      <w:r>
        <w:rPr>
          <w:rFonts w:ascii="Arial" w:hAnsi="Arial" w:cs="Arial"/>
        </w:rPr>
        <w:t>If the</w:t>
      </w:r>
      <w:r w:rsidR="007B1F73">
        <w:rPr>
          <w:rFonts w:ascii="Arial" w:hAnsi="Arial" w:cs="Arial"/>
        </w:rPr>
        <w:t xml:space="preserve"> Service Director concludes that the</w:t>
      </w:r>
      <w:r>
        <w:rPr>
          <w:rFonts w:ascii="Arial" w:hAnsi="Arial" w:cs="Arial"/>
        </w:rPr>
        <w:t xml:space="preserve"> governor is not removed</w:t>
      </w:r>
      <w:r w:rsidR="007B1F73">
        <w:rPr>
          <w:rFonts w:ascii="Arial" w:hAnsi="Arial" w:cs="Arial"/>
        </w:rPr>
        <w:t>,</w:t>
      </w:r>
      <w:r>
        <w:rPr>
          <w:rFonts w:ascii="Arial" w:hAnsi="Arial" w:cs="Arial"/>
        </w:rPr>
        <w:t xml:space="preserve"> the Service Director will confirm this in writing to the Governing Body and the Governor concerned with any recommendations accordingly.  If the Service Director determines that the Local Authority Governor is removed, the Service Director will confirm this in writing within 7 calendar days </w:t>
      </w:r>
      <w:r w:rsidR="007B1F73">
        <w:rPr>
          <w:rFonts w:ascii="Arial" w:hAnsi="Arial" w:cs="Arial"/>
        </w:rPr>
        <w:t xml:space="preserve">of the decision being made </w:t>
      </w:r>
      <w:r>
        <w:rPr>
          <w:rFonts w:ascii="Arial" w:hAnsi="Arial" w:cs="Arial"/>
        </w:rPr>
        <w:t xml:space="preserve">to the Governor concerned, the clerk to the Governing Body and the </w:t>
      </w:r>
      <w:r w:rsidR="00C26C58">
        <w:rPr>
          <w:rFonts w:ascii="Arial" w:hAnsi="Arial" w:cs="Arial"/>
        </w:rPr>
        <w:t>Chair</w:t>
      </w:r>
      <w:r>
        <w:rPr>
          <w:rFonts w:ascii="Arial" w:hAnsi="Arial" w:cs="Arial"/>
        </w:rPr>
        <w:t xml:space="preserve"> of Governors.</w:t>
      </w:r>
    </w:p>
    <w:p w14:paraId="6AD63FC2" w14:textId="6008F347" w:rsidR="004D1265" w:rsidRPr="00313E78" w:rsidRDefault="004D1265" w:rsidP="00FB2023">
      <w:pPr>
        <w:pStyle w:val="ListParagraph"/>
        <w:numPr>
          <w:ilvl w:val="0"/>
          <w:numId w:val="14"/>
        </w:numPr>
        <w:spacing w:after="0"/>
        <w:jc w:val="both"/>
        <w:rPr>
          <w:rFonts w:ascii="Arial" w:hAnsi="Arial" w:cs="Arial"/>
        </w:rPr>
      </w:pPr>
      <w:r>
        <w:rPr>
          <w:rFonts w:ascii="Arial" w:hAnsi="Arial" w:cs="Arial"/>
        </w:rPr>
        <w:t>The decision of the Service Director is final and there is no right of appeal</w:t>
      </w:r>
      <w:r w:rsidR="00880117">
        <w:rPr>
          <w:rFonts w:ascii="Arial" w:hAnsi="Arial" w:cs="Arial"/>
        </w:rPr>
        <w:t xml:space="preserve"> under the regulations</w:t>
      </w:r>
      <w:r>
        <w:rPr>
          <w:rFonts w:ascii="Arial" w:hAnsi="Arial" w:cs="Arial"/>
        </w:rPr>
        <w:t>.</w:t>
      </w:r>
    </w:p>
    <w:p w14:paraId="59168E64" w14:textId="51617515" w:rsidR="00075A82" w:rsidRDefault="00075A82" w:rsidP="0036111E">
      <w:pPr>
        <w:spacing w:after="0" w:line="276" w:lineRule="auto"/>
        <w:jc w:val="both"/>
        <w:rPr>
          <w:rFonts w:ascii="Arial" w:hAnsi="Arial" w:cs="Arial"/>
        </w:rPr>
      </w:pPr>
    </w:p>
    <w:p w14:paraId="0B551BFC" w14:textId="199B920D" w:rsidR="0036111E" w:rsidRDefault="0005625D" w:rsidP="0036111E">
      <w:pPr>
        <w:spacing w:after="0" w:line="276" w:lineRule="auto"/>
        <w:jc w:val="both"/>
        <w:rPr>
          <w:rFonts w:ascii="Arial" w:hAnsi="Arial" w:cs="Arial"/>
          <w:u w:val="single"/>
        </w:rPr>
      </w:pPr>
      <w:r>
        <w:rPr>
          <w:rFonts w:ascii="Arial" w:hAnsi="Arial" w:cs="Arial"/>
          <w:u w:val="single"/>
        </w:rPr>
        <w:t xml:space="preserve">Removal of a </w:t>
      </w:r>
      <w:r w:rsidR="0036111E">
        <w:rPr>
          <w:rFonts w:ascii="Arial" w:hAnsi="Arial" w:cs="Arial"/>
          <w:u w:val="single"/>
        </w:rPr>
        <w:t>Foundation Appointed Governor.</w:t>
      </w:r>
    </w:p>
    <w:p w14:paraId="744EE2B6" w14:textId="115C50E3" w:rsidR="00954677" w:rsidRDefault="00954677" w:rsidP="0036111E">
      <w:pPr>
        <w:spacing w:after="0" w:line="276" w:lineRule="auto"/>
        <w:jc w:val="both"/>
        <w:rPr>
          <w:rFonts w:ascii="Arial" w:hAnsi="Arial" w:cs="Arial"/>
          <w:u w:val="single"/>
        </w:rPr>
      </w:pPr>
    </w:p>
    <w:p w14:paraId="1D97D62E" w14:textId="46139662" w:rsidR="00954677" w:rsidRDefault="007B1F73" w:rsidP="007B1F73">
      <w:pPr>
        <w:spacing w:after="0" w:line="276" w:lineRule="auto"/>
        <w:ind w:left="720" w:hanging="720"/>
        <w:jc w:val="both"/>
        <w:rPr>
          <w:rFonts w:ascii="Arial" w:hAnsi="Arial" w:cs="Arial"/>
        </w:rPr>
      </w:pPr>
      <w:r>
        <w:rPr>
          <w:rFonts w:ascii="Arial" w:hAnsi="Arial" w:cs="Arial"/>
        </w:rPr>
        <w:t>4</w:t>
      </w:r>
      <w:r w:rsidR="00E44E63">
        <w:rPr>
          <w:rFonts w:ascii="Arial" w:hAnsi="Arial" w:cs="Arial"/>
        </w:rPr>
        <w:t>5</w:t>
      </w:r>
      <w:r>
        <w:rPr>
          <w:rFonts w:ascii="Arial" w:hAnsi="Arial" w:cs="Arial"/>
        </w:rPr>
        <w:t>.</w:t>
      </w:r>
      <w:r>
        <w:rPr>
          <w:rFonts w:ascii="Arial" w:hAnsi="Arial" w:cs="Arial"/>
        </w:rPr>
        <w:tab/>
      </w:r>
      <w:r w:rsidR="00954677">
        <w:rPr>
          <w:rFonts w:ascii="Arial" w:hAnsi="Arial" w:cs="Arial"/>
        </w:rPr>
        <w:t>Any Foundation Governor other than an Ex-officio foundation governor may be removed from office by the person</w:t>
      </w:r>
      <w:r w:rsidR="0005625D">
        <w:rPr>
          <w:rFonts w:ascii="Arial" w:hAnsi="Arial" w:cs="Arial"/>
        </w:rPr>
        <w:t>/body</w:t>
      </w:r>
      <w:r w:rsidR="00954677">
        <w:rPr>
          <w:rFonts w:ascii="Arial" w:hAnsi="Arial" w:cs="Arial"/>
        </w:rPr>
        <w:t xml:space="preserve"> who appointed the foundation governor as detailed in the </w:t>
      </w:r>
      <w:r w:rsidR="0005625D">
        <w:rPr>
          <w:rFonts w:ascii="Arial" w:hAnsi="Arial" w:cs="Arial"/>
        </w:rPr>
        <w:t>instrument</w:t>
      </w:r>
      <w:r w:rsidR="00954677">
        <w:rPr>
          <w:rFonts w:ascii="Arial" w:hAnsi="Arial" w:cs="Arial"/>
        </w:rPr>
        <w:t xml:space="preserve"> of government</w:t>
      </w:r>
      <w:r w:rsidR="0005625D">
        <w:rPr>
          <w:rFonts w:ascii="Arial" w:hAnsi="Arial" w:cs="Arial"/>
        </w:rPr>
        <w:t>.  The person/body who removed the governor must give written notice of the removal from office to the clerk to the governing body and to the Foundation governor who is being removed.</w:t>
      </w:r>
      <w:r w:rsidR="00880117" w:rsidRPr="00880117">
        <w:rPr>
          <w:rFonts w:ascii="Arial" w:hAnsi="Arial" w:cs="Arial"/>
          <w:color w:val="FF0000"/>
        </w:rPr>
        <w:t xml:space="preserve"> </w:t>
      </w:r>
      <w:r w:rsidR="00880117" w:rsidRPr="00E44E63">
        <w:rPr>
          <w:rFonts w:ascii="Arial" w:hAnsi="Arial" w:cs="Arial"/>
        </w:rPr>
        <w:t xml:space="preserve">There is no provision under the current Regulations, to appeal the appointing person/body’s decision.  </w:t>
      </w:r>
      <w:r w:rsidR="0005625D" w:rsidRPr="00E44E63">
        <w:rPr>
          <w:rFonts w:ascii="Arial" w:hAnsi="Arial" w:cs="Arial"/>
        </w:rPr>
        <w:t xml:space="preserve"> </w:t>
      </w:r>
    </w:p>
    <w:p w14:paraId="6706853F" w14:textId="0032BF3F" w:rsidR="0005625D" w:rsidRDefault="0005625D" w:rsidP="0036111E">
      <w:pPr>
        <w:spacing w:after="0" w:line="276" w:lineRule="auto"/>
        <w:jc w:val="both"/>
        <w:rPr>
          <w:rFonts w:ascii="Arial" w:hAnsi="Arial" w:cs="Arial"/>
        </w:rPr>
      </w:pPr>
    </w:p>
    <w:p w14:paraId="405571E4" w14:textId="6DDF0519" w:rsidR="006161BD" w:rsidRPr="0062120D" w:rsidRDefault="007B1F73" w:rsidP="0062120D">
      <w:pPr>
        <w:spacing w:after="0" w:line="276" w:lineRule="auto"/>
        <w:ind w:left="720" w:hanging="720"/>
        <w:jc w:val="both"/>
        <w:rPr>
          <w:rFonts w:ascii="Arial" w:hAnsi="Arial" w:cs="Arial"/>
        </w:rPr>
      </w:pPr>
      <w:r>
        <w:rPr>
          <w:rFonts w:ascii="Arial" w:hAnsi="Arial" w:cs="Arial"/>
        </w:rPr>
        <w:t>4</w:t>
      </w:r>
      <w:r w:rsidR="00E44E63">
        <w:rPr>
          <w:rFonts w:ascii="Arial" w:hAnsi="Arial" w:cs="Arial"/>
        </w:rPr>
        <w:t>6</w:t>
      </w:r>
      <w:r>
        <w:rPr>
          <w:rFonts w:ascii="Arial" w:hAnsi="Arial" w:cs="Arial"/>
        </w:rPr>
        <w:t>.</w:t>
      </w:r>
      <w:r>
        <w:rPr>
          <w:rFonts w:ascii="Arial" w:hAnsi="Arial" w:cs="Arial"/>
        </w:rPr>
        <w:tab/>
      </w:r>
      <w:r w:rsidR="00672467">
        <w:rPr>
          <w:rFonts w:ascii="Arial" w:hAnsi="Arial" w:cs="Arial"/>
        </w:rPr>
        <w:t xml:space="preserve">The </w:t>
      </w:r>
      <w:r w:rsidR="00C26C58">
        <w:rPr>
          <w:rFonts w:ascii="Arial" w:hAnsi="Arial" w:cs="Arial"/>
        </w:rPr>
        <w:t>Chair</w:t>
      </w:r>
      <w:r w:rsidR="0005625D">
        <w:rPr>
          <w:rFonts w:ascii="Arial" w:hAnsi="Arial" w:cs="Arial"/>
        </w:rPr>
        <w:t xml:space="preserve"> of </w:t>
      </w:r>
      <w:r w:rsidR="00672467">
        <w:rPr>
          <w:rFonts w:ascii="Arial" w:hAnsi="Arial" w:cs="Arial"/>
        </w:rPr>
        <w:t xml:space="preserve">the </w:t>
      </w:r>
      <w:r w:rsidR="0005625D">
        <w:rPr>
          <w:rFonts w:ascii="Arial" w:hAnsi="Arial" w:cs="Arial"/>
        </w:rPr>
        <w:t>Govern</w:t>
      </w:r>
      <w:r w:rsidR="00672467">
        <w:rPr>
          <w:rFonts w:ascii="Arial" w:hAnsi="Arial" w:cs="Arial"/>
        </w:rPr>
        <w:t>ing Body</w:t>
      </w:r>
      <w:r w:rsidR="0005625D">
        <w:rPr>
          <w:rFonts w:ascii="Arial" w:hAnsi="Arial" w:cs="Arial"/>
        </w:rPr>
        <w:t xml:space="preserve"> </w:t>
      </w:r>
      <w:r>
        <w:rPr>
          <w:rFonts w:ascii="Arial" w:hAnsi="Arial" w:cs="Arial"/>
        </w:rPr>
        <w:t>is</w:t>
      </w:r>
      <w:r w:rsidR="0005625D">
        <w:rPr>
          <w:rFonts w:ascii="Arial" w:hAnsi="Arial" w:cs="Arial"/>
        </w:rPr>
        <w:t xml:space="preserve"> advised to contact their Diocesan governance professional for advice about the procedures for the removal of a Foundation Appointed Governor.</w:t>
      </w:r>
    </w:p>
    <w:p w14:paraId="5E8065D5" w14:textId="40B792F2" w:rsidR="00803C11" w:rsidRDefault="00803C11">
      <w:pPr>
        <w:rPr>
          <w:rFonts w:ascii="Arial" w:hAnsi="Arial" w:cs="Arial"/>
          <w:b/>
          <w:bCs/>
        </w:rPr>
      </w:pPr>
      <w:r>
        <w:rPr>
          <w:rFonts w:ascii="Arial" w:hAnsi="Arial" w:cs="Arial"/>
          <w:b/>
          <w:bCs/>
        </w:rPr>
        <w:br w:type="page"/>
      </w:r>
    </w:p>
    <w:p w14:paraId="5D8D2B59" w14:textId="4BFAD1C8" w:rsidR="006161BD" w:rsidRDefault="00803C11" w:rsidP="002A1097">
      <w:pPr>
        <w:rPr>
          <w:rFonts w:ascii="Arial" w:hAnsi="Arial" w:cs="Arial"/>
          <w:b/>
          <w:bCs/>
        </w:rPr>
      </w:pPr>
      <w:bookmarkStart w:id="15" w:name="_Hlk141435760"/>
      <w:r w:rsidRPr="00140BE0">
        <w:rPr>
          <w:rFonts w:ascii="Arial" w:hAnsi="Arial" w:cs="Arial"/>
          <w:b/>
          <w:bCs/>
          <w:sz w:val="28"/>
          <w:szCs w:val="28"/>
        </w:rPr>
        <w:lastRenderedPageBreak/>
        <w:t>Appendix B</w:t>
      </w:r>
      <w:r>
        <w:rPr>
          <w:rFonts w:ascii="Arial" w:hAnsi="Arial" w:cs="Arial"/>
          <w:b/>
          <w:bCs/>
        </w:rPr>
        <w:t xml:space="preserve"> – Template letter addressing conduct of a governor/associate member</w:t>
      </w:r>
      <w:r w:rsidR="00707F98">
        <w:rPr>
          <w:rFonts w:ascii="Arial" w:hAnsi="Arial" w:cs="Arial"/>
          <w:b/>
          <w:bCs/>
        </w:rPr>
        <w:t xml:space="preserve"> following the informal stages or a formal investigation.</w:t>
      </w:r>
    </w:p>
    <w:bookmarkEnd w:id="15"/>
    <w:p w14:paraId="4704B0CB" w14:textId="19FF3823" w:rsidR="00707F98" w:rsidRDefault="00707F98" w:rsidP="0000641A">
      <w:pPr>
        <w:spacing w:after="0"/>
        <w:rPr>
          <w:rFonts w:ascii="Arial" w:hAnsi="Arial" w:cs="Arial"/>
          <w:b/>
          <w:bCs/>
        </w:rPr>
      </w:pPr>
    </w:p>
    <w:p w14:paraId="6F1948C4" w14:textId="03F00B32" w:rsidR="00707F98" w:rsidRPr="0000641A" w:rsidRDefault="00707F98" w:rsidP="0000641A">
      <w:pPr>
        <w:spacing w:after="0"/>
        <w:rPr>
          <w:rFonts w:ascii="Arial" w:hAnsi="Arial" w:cs="Arial"/>
        </w:rPr>
      </w:pPr>
      <w:r w:rsidRPr="0000641A">
        <w:rPr>
          <w:rFonts w:ascii="Arial" w:hAnsi="Arial" w:cs="Arial"/>
        </w:rPr>
        <w:t>Private and confidential</w:t>
      </w:r>
    </w:p>
    <w:p w14:paraId="2AEA34C3" w14:textId="046AE976" w:rsidR="00707F98" w:rsidRPr="0000641A" w:rsidRDefault="00707F98" w:rsidP="0000641A">
      <w:pPr>
        <w:spacing w:after="0"/>
        <w:rPr>
          <w:rFonts w:ascii="Arial" w:hAnsi="Arial" w:cs="Arial"/>
        </w:rPr>
      </w:pPr>
      <w:r w:rsidRPr="0000641A">
        <w:rPr>
          <w:rFonts w:ascii="Arial" w:hAnsi="Arial" w:cs="Arial"/>
        </w:rPr>
        <w:t>Insert name and address</w:t>
      </w:r>
    </w:p>
    <w:p w14:paraId="5CCB1E7F" w14:textId="0F6CEE73" w:rsidR="00707F98" w:rsidRPr="0000641A" w:rsidRDefault="00707F98" w:rsidP="0000641A">
      <w:pPr>
        <w:spacing w:after="0"/>
        <w:rPr>
          <w:rFonts w:ascii="Arial" w:hAnsi="Arial" w:cs="Arial"/>
        </w:rPr>
      </w:pPr>
      <w:r w:rsidRPr="0000641A">
        <w:rPr>
          <w:rFonts w:ascii="Arial" w:hAnsi="Arial" w:cs="Arial"/>
        </w:rPr>
        <w:t>Date</w:t>
      </w:r>
    </w:p>
    <w:p w14:paraId="7B45FD07" w14:textId="77777777" w:rsidR="00707F98" w:rsidRPr="0000641A" w:rsidRDefault="00707F98" w:rsidP="002A1097">
      <w:pPr>
        <w:rPr>
          <w:rFonts w:ascii="Arial" w:hAnsi="Arial" w:cs="Arial"/>
          <w:b/>
          <w:bCs/>
        </w:rPr>
      </w:pPr>
    </w:p>
    <w:p w14:paraId="2C65494F" w14:textId="77777777" w:rsidR="00707F98" w:rsidRPr="0000641A" w:rsidRDefault="00707F98" w:rsidP="00707F98">
      <w:pPr>
        <w:rPr>
          <w:rFonts w:ascii="Arial" w:hAnsi="Arial" w:cs="Arial"/>
        </w:rPr>
      </w:pPr>
      <w:r w:rsidRPr="0000641A">
        <w:rPr>
          <w:rFonts w:ascii="Arial" w:hAnsi="Arial" w:cs="Arial"/>
        </w:rPr>
        <w:t>Dear [</w:t>
      </w:r>
      <w:r w:rsidRPr="0000641A">
        <w:rPr>
          <w:rFonts w:ascii="Arial" w:hAnsi="Arial" w:cs="Arial"/>
          <w:color w:val="FF0000"/>
        </w:rPr>
        <w:t>Name</w:t>
      </w:r>
      <w:r w:rsidRPr="0000641A">
        <w:rPr>
          <w:rFonts w:ascii="Arial" w:hAnsi="Arial" w:cs="Arial"/>
        </w:rPr>
        <w:t>]</w:t>
      </w:r>
    </w:p>
    <w:p w14:paraId="44BA32FE" w14:textId="77777777" w:rsidR="00707F98" w:rsidRPr="0000641A" w:rsidRDefault="00707F98" w:rsidP="00707F98">
      <w:pPr>
        <w:rPr>
          <w:rFonts w:ascii="Arial" w:hAnsi="Arial" w:cs="Arial"/>
        </w:rPr>
      </w:pPr>
    </w:p>
    <w:p w14:paraId="36430534" w14:textId="7A79300B" w:rsidR="00707F98" w:rsidRPr="0000641A" w:rsidRDefault="00707F98" w:rsidP="00707F98">
      <w:pPr>
        <w:tabs>
          <w:tab w:val="left" w:pos="10080"/>
        </w:tabs>
        <w:ind w:right="409"/>
        <w:rPr>
          <w:rFonts w:ascii="Arial" w:hAnsi="Arial" w:cs="Arial"/>
          <w:b/>
        </w:rPr>
      </w:pPr>
      <w:r w:rsidRPr="0000641A">
        <w:rPr>
          <w:rFonts w:ascii="Arial" w:hAnsi="Arial" w:cs="Arial"/>
          <w:b/>
        </w:rPr>
        <w:t xml:space="preserve">Re: Governor </w:t>
      </w:r>
      <w:r w:rsidR="00E5280E">
        <w:rPr>
          <w:rFonts w:ascii="Arial" w:hAnsi="Arial" w:cs="Arial"/>
          <w:b/>
        </w:rPr>
        <w:t>Code of Conduct</w:t>
      </w:r>
      <w:r w:rsidRPr="0000641A">
        <w:rPr>
          <w:rFonts w:ascii="Arial" w:hAnsi="Arial" w:cs="Arial"/>
          <w:b/>
        </w:rPr>
        <w:t xml:space="preserve"> – meeting/investigation outcome </w:t>
      </w:r>
    </w:p>
    <w:p w14:paraId="32171339" w14:textId="57EF7017" w:rsidR="00707F98" w:rsidRPr="0000641A" w:rsidRDefault="00707F98" w:rsidP="0000641A">
      <w:pPr>
        <w:ind w:right="409"/>
        <w:jc w:val="both"/>
        <w:rPr>
          <w:rFonts w:ascii="Arial" w:hAnsi="Arial" w:cs="Arial"/>
        </w:rPr>
      </w:pPr>
      <w:r w:rsidRPr="0000641A">
        <w:rPr>
          <w:rFonts w:ascii="Arial" w:hAnsi="Arial" w:cs="Arial"/>
        </w:rPr>
        <w:t>Further to our meeting on [</w:t>
      </w:r>
      <w:r w:rsidRPr="0000641A">
        <w:rPr>
          <w:rFonts w:ascii="Arial" w:hAnsi="Arial" w:cs="Arial"/>
          <w:i/>
          <w:color w:val="FF0000"/>
        </w:rPr>
        <w:t>date</w:t>
      </w:r>
      <w:r w:rsidRPr="0000641A">
        <w:rPr>
          <w:rFonts w:ascii="Arial" w:hAnsi="Arial" w:cs="Arial"/>
        </w:rPr>
        <w:t xml:space="preserve">] </w:t>
      </w:r>
      <w:r w:rsidRPr="0000641A">
        <w:rPr>
          <w:rFonts w:ascii="Arial" w:hAnsi="Arial" w:cs="Arial"/>
          <w:color w:val="FF0000"/>
        </w:rPr>
        <w:t>or</w:t>
      </w:r>
      <w:r w:rsidRPr="0000641A">
        <w:rPr>
          <w:rFonts w:ascii="Arial" w:hAnsi="Arial" w:cs="Arial"/>
        </w:rPr>
        <w:t xml:space="preserve"> further to the recent investigation, I am writing to confirm the outcome of our discussions/investigation.</w:t>
      </w:r>
    </w:p>
    <w:p w14:paraId="0D47FAF2" w14:textId="63113AB7" w:rsidR="00707F98" w:rsidRPr="0000641A" w:rsidRDefault="00734DE5" w:rsidP="00734DE5">
      <w:pPr>
        <w:tabs>
          <w:tab w:val="left" w:pos="10080"/>
        </w:tabs>
        <w:ind w:right="409"/>
        <w:rPr>
          <w:rFonts w:ascii="Arial" w:hAnsi="Arial" w:cs="Arial"/>
        </w:rPr>
      </w:pPr>
      <w:r w:rsidRPr="0000641A">
        <w:rPr>
          <w:rFonts w:ascii="Arial" w:hAnsi="Arial" w:cs="Arial"/>
        </w:rPr>
        <w:t>I have concluded that y</w:t>
      </w:r>
      <w:r w:rsidR="00707F98" w:rsidRPr="0000641A">
        <w:rPr>
          <w:rFonts w:ascii="Arial" w:hAnsi="Arial" w:cs="Arial"/>
        </w:rPr>
        <w:t>our conduct [</w:t>
      </w:r>
      <w:r w:rsidR="00707F98" w:rsidRPr="0000641A">
        <w:rPr>
          <w:rFonts w:ascii="Arial" w:hAnsi="Arial" w:cs="Arial"/>
          <w:i/>
          <w:color w:val="FF0000"/>
        </w:rPr>
        <w:t>state what happened</w:t>
      </w:r>
      <w:r w:rsidR="00707F98" w:rsidRPr="0000641A">
        <w:rPr>
          <w:rFonts w:ascii="Arial" w:hAnsi="Arial" w:cs="Arial"/>
        </w:rPr>
        <w:t xml:space="preserve">] was </w:t>
      </w:r>
      <w:r w:rsidRPr="0000641A">
        <w:rPr>
          <w:rFonts w:ascii="Arial" w:hAnsi="Arial" w:cs="Arial"/>
        </w:rPr>
        <w:t xml:space="preserve">in breach of the </w:t>
      </w:r>
      <w:r w:rsidR="00E5280E">
        <w:rPr>
          <w:rFonts w:ascii="Arial" w:hAnsi="Arial" w:cs="Arial"/>
        </w:rPr>
        <w:t>G</w:t>
      </w:r>
      <w:r w:rsidRPr="0000641A">
        <w:rPr>
          <w:rFonts w:ascii="Arial" w:hAnsi="Arial" w:cs="Arial"/>
        </w:rPr>
        <w:t xml:space="preserve">overnor </w:t>
      </w:r>
      <w:r w:rsidR="00E5280E">
        <w:rPr>
          <w:rFonts w:ascii="Arial" w:hAnsi="Arial" w:cs="Arial"/>
        </w:rPr>
        <w:t>Code of Conduct</w:t>
      </w:r>
      <w:r w:rsidRPr="0000641A">
        <w:rPr>
          <w:rFonts w:ascii="Arial" w:hAnsi="Arial" w:cs="Arial"/>
        </w:rPr>
        <w:t xml:space="preserve"> and dropped below the standards expected of you as a school governor.  I must remind you that</w:t>
      </w:r>
      <w:r w:rsidR="00707F98" w:rsidRPr="0000641A">
        <w:rPr>
          <w:rFonts w:ascii="Arial" w:hAnsi="Arial" w:cs="Arial"/>
        </w:rPr>
        <w:t xml:space="preserve"> should there be any further occurrences of this nature or any </w:t>
      </w:r>
      <w:r w:rsidRPr="0000641A">
        <w:rPr>
          <w:rFonts w:ascii="Arial" w:hAnsi="Arial" w:cs="Arial"/>
        </w:rPr>
        <w:t xml:space="preserve">other </w:t>
      </w:r>
      <w:r w:rsidR="00707F98" w:rsidRPr="0000641A">
        <w:rPr>
          <w:rFonts w:ascii="Arial" w:hAnsi="Arial" w:cs="Arial"/>
        </w:rPr>
        <w:t>issues of concern</w:t>
      </w:r>
      <w:r w:rsidRPr="0000641A">
        <w:rPr>
          <w:rFonts w:ascii="Arial" w:hAnsi="Arial" w:cs="Arial"/>
        </w:rPr>
        <w:t xml:space="preserve"> about your conduct</w:t>
      </w:r>
      <w:r w:rsidR="00707F98" w:rsidRPr="0000641A">
        <w:rPr>
          <w:rFonts w:ascii="Arial" w:hAnsi="Arial" w:cs="Arial"/>
        </w:rPr>
        <w:t xml:space="preserve">, then consideration will be given to taking </w:t>
      </w:r>
      <w:r w:rsidRPr="0000641A">
        <w:rPr>
          <w:rFonts w:ascii="Arial" w:hAnsi="Arial" w:cs="Arial"/>
        </w:rPr>
        <w:t>further</w:t>
      </w:r>
      <w:r w:rsidR="00707F98" w:rsidRPr="0000641A">
        <w:rPr>
          <w:rFonts w:ascii="Arial" w:hAnsi="Arial" w:cs="Arial"/>
        </w:rPr>
        <w:t xml:space="preserve"> action against you </w:t>
      </w:r>
      <w:r w:rsidRPr="0000641A">
        <w:rPr>
          <w:rFonts w:ascii="Arial" w:hAnsi="Arial" w:cs="Arial"/>
        </w:rPr>
        <w:t xml:space="preserve">in line with the Governor </w:t>
      </w:r>
      <w:r w:rsidR="00E5280E">
        <w:rPr>
          <w:rFonts w:ascii="Arial" w:hAnsi="Arial" w:cs="Arial"/>
        </w:rPr>
        <w:t>Code of Conduct</w:t>
      </w:r>
      <w:r w:rsidRPr="0000641A">
        <w:rPr>
          <w:rFonts w:ascii="Arial" w:hAnsi="Arial" w:cs="Arial"/>
        </w:rPr>
        <w:t xml:space="preserve"> which could include suspension or removal from the governing body</w:t>
      </w:r>
      <w:r w:rsidR="00707F98" w:rsidRPr="0000641A">
        <w:rPr>
          <w:rFonts w:ascii="Arial" w:hAnsi="Arial" w:cs="Arial"/>
        </w:rPr>
        <w:t xml:space="preserve">.  </w:t>
      </w:r>
    </w:p>
    <w:p w14:paraId="1D72DD79" w14:textId="67916530" w:rsidR="00707F98" w:rsidRPr="0000641A" w:rsidRDefault="00734DE5" w:rsidP="00734DE5">
      <w:pPr>
        <w:tabs>
          <w:tab w:val="left" w:pos="10080"/>
        </w:tabs>
        <w:ind w:right="409"/>
        <w:rPr>
          <w:rFonts w:ascii="Arial" w:hAnsi="Arial" w:cs="Arial"/>
          <w:color w:val="000000" w:themeColor="text1"/>
        </w:rPr>
      </w:pPr>
      <w:r w:rsidRPr="0000641A">
        <w:rPr>
          <w:rFonts w:ascii="Arial" w:hAnsi="Arial" w:cs="Arial"/>
        </w:rPr>
        <w:t xml:space="preserve">In order to support you in your role as a governor we agreed/I request that you revisit and re-sign the </w:t>
      </w:r>
      <w:r w:rsidR="00E5280E">
        <w:rPr>
          <w:rFonts w:ascii="Arial" w:hAnsi="Arial" w:cs="Arial"/>
        </w:rPr>
        <w:t>Code of Conduct</w:t>
      </w:r>
      <w:r w:rsidRPr="0000641A">
        <w:rPr>
          <w:rFonts w:ascii="Arial" w:hAnsi="Arial" w:cs="Arial"/>
        </w:rPr>
        <w:t xml:space="preserve"> attached to this letter to ensure that you are aware of the standards expected of you in this role.  I would also advise that you undertake the following training which will further enhance your understanding of your role </w:t>
      </w:r>
      <w:r w:rsidRPr="0000641A">
        <w:rPr>
          <w:rFonts w:ascii="Arial" w:hAnsi="Arial" w:cs="Arial"/>
          <w:color w:val="FF0000"/>
        </w:rPr>
        <w:t xml:space="preserve">(detail training here).  </w:t>
      </w:r>
      <w:r w:rsidRPr="0000641A">
        <w:rPr>
          <w:rFonts w:ascii="Arial" w:hAnsi="Arial" w:cs="Arial"/>
        </w:rPr>
        <w:t xml:space="preserve">I have also arranged that you are provided with enhanced support from another governor, </w:t>
      </w:r>
      <w:r w:rsidRPr="0000641A">
        <w:rPr>
          <w:rFonts w:ascii="Arial" w:hAnsi="Arial" w:cs="Arial"/>
          <w:color w:val="FF0000"/>
        </w:rPr>
        <w:t xml:space="preserve">insert name, </w:t>
      </w:r>
      <w:r w:rsidRPr="0000641A">
        <w:rPr>
          <w:rFonts w:ascii="Arial" w:hAnsi="Arial" w:cs="Arial"/>
          <w:color w:val="000000" w:themeColor="text1"/>
        </w:rPr>
        <w:t>who has agreed to act as a buddy or mentor to help you with any queries or questions you have in the future about how you appropriately fulfil your role</w:t>
      </w:r>
      <w:r w:rsidR="0000641A">
        <w:rPr>
          <w:rFonts w:ascii="Arial" w:hAnsi="Arial" w:cs="Arial"/>
          <w:color w:val="000000" w:themeColor="text1"/>
        </w:rPr>
        <w:t xml:space="preserve"> and responsibilities</w:t>
      </w:r>
      <w:r w:rsidRPr="0000641A">
        <w:rPr>
          <w:rFonts w:ascii="Arial" w:hAnsi="Arial" w:cs="Arial"/>
          <w:color w:val="000000" w:themeColor="text1"/>
        </w:rPr>
        <w:t xml:space="preserve"> as a governor.</w:t>
      </w:r>
    </w:p>
    <w:p w14:paraId="1C016EFB" w14:textId="1A550530" w:rsidR="00734DE5" w:rsidRPr="0000641A" w:rsidRDefault="00734DE5" w:rsidP="00734DE5">
      <w:pPr>
        <w:tabs>
          <w:tab w:val="left" w:pos="10080"/>
        </w:tabs>
        <w:ind w:right="409"/>
        <w:rPr>
          <w:rFonts w:ascii="Arial" w:hAnsi="Arial" w:cs="Arial"/>
        </w:rPr>
      </w:pPr>
      <w:r w:rsidRPr="0000641A">
        <w:rPr>
          <w:rFonts w:ascii="Arial" w:hAnsi="Arial" w:cs="Arial"/>
          <w:color w:val="000000" w:themeColor="text1"/>
        </w:rPr>
        <w:t xml:space="preserve">As agreed in our discussion, a meeting has been arranged with </w:t>
      </w:r>
      <w:r w:rsidRPr="0000641A">
        <w:rPr>
          <w:rFonts w:ascii="Arial" w:hAnsi="Arial" w:cs="Arial"/>
          <w:i/>
          <w:iCs/>
          <w:color w:val="FF0000"/>
        </w:rPr>
        <w:t xml:space="preserve">insert details of meeting </w:t>
      </w:r>
      <w:r w:rsidRPr="0000641A">
        <w:rPr>
          <w:rFonts w:ascii="Arial" w:hAnsi="Arial" w:cs="Arial"/>
        </w:rPr>
        <w:t>in order to promote further understanding and foster good working relationships moving forward.</w:t>
      </w:r>
    </w:p>
    <w:p w14:paraId="4AB4BF21" w14:textId="0DA34C4D" w:rsidR="00734DE5" w:rsidRPr="0000641A" w:rsidRDefault="00734DE5" w:rsidP="00734DE5">
      <w:pPr>
        <w:tabs>
          <w:tab w:val="left" w:pos="10080"/>
        </w:tabs>
        <w:ind w:right="409"/>
        <w:rPr>
          <w:rFonts w:ascii="Arial" w:hAnsi="Arial" w:cs="Arial"/>
          <w:color w:val="FF0000"/>
        </w:rPr>
      </w:pPr>
      <w:r w:rsidRPr="0000641A">
        <w:rPr>
          <w:rFonts w:ascii="Arial" w:hAnsi="Arial" w:cs="Arial"/>
        </w:rPr>
        <w:t xml:space="preserve">School governors are a valued and essential part of the leadership of the school and your </w:t>
      </w:r>
      <w:r w:rsidR="0000641A" w:rsidRPr="0000641A">
        <w:rPr>
          <w:rFonts w:ascii="Arial" w:hAnsi="Arial" w:cs="Arial"/>
        </w:rPr>
        <w:t xml:space="preserve">appropriate </w:t>
      </w:r>
      <w:r w:rsidRPr="0000641A">
        <w:rPr>
          <w:rFonts w:ascii="Arial" w:hAnsi="Arial" w:cs="Arial"/>
        </w:rPr>
        <w:t>commitment to the role into the future</w:t>
      </w:r>
      <w:r w:rsidR="0000641A" w:rsidRPr="0000641A">
        <w:rPr>
          <w:rFonts w:ascii="Arial" w:hAnsi="Arial" w:cs="Arial"/>
        </w:rPr>
        <w:t xml:space="preserve"> is of importance to us. If there is anything further we can do to help you in your role please do not hesitate to ask and we will do what we can to support you </w:t>
      </w:r>
      <w:r w:rsidR="0000641A" w:rsidRPr="0000641A">
        <w:rPr>
          <w:rFonts w:ascii="Arial" w:hAnsi="Arial" w:cs="Arial"/>
          <w:color w:val="FF0000"/>
        </w:rPr>
        <w:t>(insert details of any r</w:t>
      </w:r>
      <w:r w:rsidR="00197830">
        <w:rPr>
          <w:rFonts w:ascii="Arial" w:hAnsi="Arial" w:cs="Arial"/>
          <w:color w:val="FF0000"/>
        </w:rPr>
        <w:t>e</w:t>
      </w:r>
      <w:r w:rsidR="0000641A" w:rsidRPr="0000641A">
        <w:rPr>
          <w:rFonts w:ascii="Arial" w:hAnsi="Arial" w:cs="Arial"/>
          <w:color w:val="FF0000"/>
        </w:rPr>
        <w:t>sources/training the governor can access.)</w:t>
      </w:r>
    </w:p>
    <w:p w14:paraId="381140E5" w14:textId="6AB5C542" w:rsidR="00707F98" w:rsidRPr="0000641A" w:rsidRDefault="00707F98" w:rsidP="00734DE5">
      <w:pPr>
        <w:tabs>
          <w:tab w:val="left" w:pos="10080"/>
        </w:tabs>
        <w:ind w:right="409"/>
        <w:rPr>
          <w:rFonts w:ascii="Arial" w:hAnsi="Arial" w:cs="Arial"/>
        </w:rPr>
      </w:pPr>
      <w:r w:rsidRPr="0000641A">
        <w:rPr>
          <w:rFonts w:ascii="Arial" w:hAnsi="Arial" w:cs="Arial"/>
        </w:rPr>
        <w:t>Finally, I would like to stress to you that the meeting and discussions that took place as part of th</w:t>
      </w:r>
      <w:r w:rsidR="0000641A" w:rsidRPr="0000641A">
        <w:rPr>
          <w:rFonts w:ascii="Arial" w:hAnsi="Arial" w:cs="Arial"/>
        </w:rPr>
        <w:t>is</w:t>
      </w:r>
      <w:r w:rsidRPr="0000641A">
        <w:rPr>
          <w:rFonts w:ascii="Arial" w:hAnsi="Arial" w:cs="Arial"/>
        </w:rPr>
        <w:t xml:space="preserve"> process are confidential and should be respected as such by all parties.</w:t>
      </w:r>
    </w:p>
    <w:p w14:paraId="7D8BE181" w14:textId="77777777" w:rsidR="00707F98" w:rsidRPr="0000641A" w:rsidRDefault="00707F98" w:rsidP="00734DE5">
      <w:pPr>
        <w:tabs>
          <w:tab w:val="left" w:pos="10080"/>
        </w:tabs>
        <w:ind w:right="409"/>
        <w:rPr>
          <w:rFonts w:ascii="Arial" w:hAnsi="Arial" w:cs="Arial"/>
        </w:rPr>
      </w:pPr>
      <w:r w:rsidRPr="0000641A">
        <w:rPr>
          <w:rFonts w:ascii="Arial" w:hAnsi="Arial" w:cs="Arial"/>
        </w:rPr>
        <w:t>If you have any questions or queries about the content of this letter, please do not hesitate to contact [</w:t>
      </w:r>
      <w:r w:rsidRPr="0000641A">
        <w:rPr>
          <w:rFonts w:ascii="Arial" w:hAnsi="Arial" w:cs="Arial"/>
          <w:i/>
          <w:color w:val="FF0000"/>
        </w:rPr>
        <w:t>name</w:t>
      </w:r>
      <w:r w:rsidRPr="0000641A">
        <w:rPr>
          <w:rFonts w:ascii="Arial" w:hAnsi="Arial" w:cs="Arial"/>
        </w:rPr>
        <w:t>]</w:t>
      </w:r>
      <w:r w:rsidRPr="0000641A">
        <w:rPr>
          <w:rFonts w:ascii="Arial" w:hAnsi="Arial" w:cs="Arial"/>
          <w:i/>
        </w:rPr>
        <w:t xml:space="preserve"> </w:t>
      </w:r>
      <w:r w:rsidRPr="0000641A">
        <w:rPr>
          <w:rFonts w:ascii="Arial" w:hAnsi="Arial" w:cs="Arial"/>
        </w:rPr>
        <w:t>on [</w:t>
      </w:r>
      <w:r w:rsidRPr="0000641A">
        <w:rPr>
          <w:rFonts w:ascii="Arial" w:hAnsi="Arial" w:cs="Arial"/>
          <w:i/>
          <w:color w:val="FF0000"/>
        </w:rPr>
        <w:t>telephone</w:t>
      </w:r>
      <w:r w:rsidRPr="0000641A">
        <w:rPr>
          <w:rFonts w:ascii="Arial" w:hAnsi="Arial" w:cs="Arial"/>
          <w:i/>
        </w:rPr>
        <w:t xml:space="preserve"> </w:t>
      </w:r>
      <w:r w:rsidRPr="0000641A">
        <w:rPr>
          <w:rFonts w:ascii="Arial" w:hAnsi="Arial" w:cs="Arial"/>
          <w:i/>
          <w:color w:val="FF0000"/>
        </w:rPr>
        <w:t>number</w:t>
      </w:r>
      <w:r w:rsidRPr="0000641A">
        <w:rPr>
          <w:rFonts w:ascii="Arial" w:hAnsi="Arial" w:cs="Arial"/>
        </w:rPr>
        <w:t>].</w:t>
      </w:r>
    </w:p>
    <w:p w14:paraId="7AE99613" w14:textId="77777777" w:rsidR="00707F98" w:rsidRPr="0000641A" w:rsidRDefault="00707F98" w:rsidP="00707F98">
      <w:pPr>
        <w:ind w:hanging="38"/>
        <w:rPr>
          <w:rFonts w:ascii="Arial" w:hAnsi="Arial" w:cs="Arial"/>
        </w:rPr>
      </w:pPr>
      <w:r w:rsidRPr="0000641A">
        <w:rPr>
          <w:rFonts w:ascii="Arial" w:hAnsi="Arial" w:cs="Arial"/>
        </w:rPr>
        <w:t>Yours sincerely</w:t>
      </w:r>
    </w:p>
    <w:p w14:paraId="2920AD2B" w14:textId="77777777" w:rsidR="00707F98" w:rsidRPr="0000641A" w:rsidRDefault="00707F98" w:rsidP="00707F98">
      <w:pPr>
        <w:ind w:hanging="38"/>
        <w:rPr>
          <w:rFonts w:ascii="Arial" w:hAnsi="Arial" w:cs="Arial"/>
        </w:rPr>
      </w:pPr>
    </w:p>
    <w:p w14:paraId="65A00596" w14:textId="77777777" w:rsidR="00707F98" w:rsidRPr="0000641A" w:rsidRDefault="00707F98" w:rsidP="00707F98">
      <w:pPr>
        <w:ind w:hanging="38"/>
        <w:rPr>
          <w:rFonts w:ascii="Arial" w:hAnsi="Arial" w:cs="Arial"/>
          <w:i/>
          <w:iCs/>
        </w:rPr>
      </w:pPr>
      <w:r w:rsidRPr="0000641A">
        <w:rPr>
          <w:rFonts w:ascii="Arial" w:hAnsi="Arial" w:cs="Arial"/>
          <w:i/>
          <w:iCs/>
        </w:rPr>
        <w:t>[</w:t>
      </w:r>
      <w:r w:rsidRPr="0000641A">
        <w:rPr>
          <w:rFonts w:ascii="Arial" w:hAnsi="Arial" w:cs="Arial"/>
          <w:i/>
          <w:iCs/>
          <w:color w:val="FF0000"/>
        </w:rPr>
        <w:t>Name</w:t>
      </w:r>
      <w:r w:rsidRPr="0000641A">
        <w:rPr>
          <w:rFonts w:ascii="Arial" w:hAnsi="Arial" w:cs="Arial"/>
          <w:i/>
          <w:iCs/>
        </w:rPr>
        <w:t>]</w:t>
      </w:r>
    </w:p>
    <w:p w14:paraId="470349D2" w14:textId="6A8993B0" w:rsidR="00707F98" w:rsidRDefault="00707F98" w:rsidP="00707F98">
      <w:pPr>
        <w:ind w:hanging="38"/>
        <w:rPr>
          <w:rFonts w:ascii="Arial" w:hAnsi="Arial" w:cs="Arial"/>
          <w:i/>
          <w:iCs/>
        </w:rPr>
      </w:pPr>
      <w:r w:rsidRPr="0000641A">
        <w:rPr>
          <w:rFonts w:ascii="Arial" w:hAnsi="Arial" w:cs="Arial"/>
          <w:i/>
          <w:iCs/>
        </w:rPr>
        <w:t>[</w:t>
      </w:r>
      <w:r w:rsidR="0000641A">
        <w:rPr>
          <w:rFonts w:ascii="Arial" w:hAnsi="Arial" w:cs="Arial"/>
          <w:i/>
          <w:iCs/>
          <w:color w:val="FF0000"/>
        </w:rPr>
        <w:t>Title – Chair of Governors/Vice Chair of Governors etc</w:t>
      </w:r>
      <w:r w:rsidRPr="0000641A">
        <w:rPr>
          <w:rFonts w:ascii="Arial" w:hAnsi="Arial" w:cs="Arial"/>
          <w:i/>
          <w:iCs/>
        </w:rPr>
        <w:t>]</w:t>
      </w:r>
    </w:p>
    <w:p w14:paraId="6658126E" w14:textId="07CAABAA" w:rsidR="00FF2D88" w:rsidRPr="00FF2D88" w:rsidRDefault="0000641A" w:rsidP="0000641A">
      <w:pPr>
        <w:ind w:hanging="38"/>
        <w:rPr>
          <w:rFonts w:ascii="Arial" w:hAnsi="Arial" w:cs="Arial"/>
          <w:b/>
        </w:rPr>
      </w:pPr>
      <w:r>
        <w:rPr>
          <w:rFonts w:ascii="Arial" w:hAnsi="Arial" w:cs="Arial"/>
          <w:i/>
          <w:iCs/>
        </w:rPr>
        <w:t>CC – Headteacher, Chair of Governors, Nominating Body (</w:t>
      </w:r>
      <w:r w:rsidR="00E9540F">
        <w:rPr>
          <w:rFonts w:ascii="Arial" w:hAnsi="Arial" w:cs="Arial"/>
          <w:i/>
          <w:iCs/>
        </w:rPr>
        <w:t>e.g.</w:t>
      </w:r>
      <w:r>
        <w:rPr>
          <w:rFonts w:ascii="Arial" w:hAnsi="Arial" w:cs="Arial"/>
          <w:i/>
          <w:iCs/>
        </w:rPr>
        <w:t xml:space="preserve"> Local Authority/Diocese as appropriate</w:t>
      </w:r>
      <w:r w:rsidR="00197830">
        <w:rPr>
          <w:rFonts w:ascii="Arial" w:hAnsi="Arial" w:cs="Arial"/>
          <w:i/>
          <w:iCs/>
        </w:rPr>
        <w:t>)</w:t>
      </w:r>
    </w:p>
    <w:sectPr w:rsidR="00FF2D88" w:rsidRPr="00FF2D88" w:rsidSect="001A1E7E">
      <w:headerReference w:type="default" r:id="rId18"/>
      <w:footerReference w:type="default" r:id="rId19"/>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DF1A78" w14:textId="77777777" w:rsidR="00D91DDF" w:rsidRDefault="00D91DDF" w:rsidP="0069718F">
      <w:pPr>
        <w:spacing w:after="0" w:line="240" w:lineRule="auto"/>
      </w:pPr>
      <w:r>
        <w:separator/>
      </w:r>
    </w:p>
  </w:endnote>
  <w:endnote w:type="continuationSeparator" w:id="0">
    <w:p w14:paraId="4F1623FC" w14:textId="77777777" w:rsidR="00D91DDF" w:rsidRDefault="00D91DDF" w:rsidP="006971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F8F32" w14:textId="6000753F" w:rsidR="00E9540F" w:rsidRDefault="00E9540F">
    <w:pPr>
      <w:pStyle w:val="Footer"/>
    </w:pPr>
    <w:r>
      <w:t>CEM 2023</w:t>
    </w:r>
  </w:p>
  <w:p w14:paraId="309325A3" w14:textId="3301B20F" w:rsidR="00C26C58" w:rsidRPr="007A5064" w:rsidRDefault="00C26C58" w:rsidP="007A506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DF1344" w14:textId="77777777" w:rsidR="00D91DDF" w:rsidRDefault="00D91DDF" w:rsidP="0069718F">
      <w:pPr>
        <w:spacing w:after="0" w:line="240" w:lineRule="auto"/>
      </w:pPr>
      <w:r>
        <w:separator/>
      </w:r>
    </w:p>
  </w:footnote>
  <w:footnote w:type="continuationSeparator" w:id="0">
    <w:p w14:paraId="3F03A957" w14:textId="77777777" w:rsidR="00D91DDF" w:rsidRDefault="00D91DDF" w:rsidP="006971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14DA7D" w14:textId="01EF94FE" w:rsidR="00C26C58" w:rsidRPr="0007493A" w:rsidRDefault="00C26C58" w:rsidP="000953AB">
    <w:pPr>
      <w:pStyle w:val="Header"/>
      <w:jc w:val="right"/>
      <w:rPr>
        <w:color w:val="FF0000"/>
      </w:rPr>
    </w:pPr>
  </w:p>
  <w:p w14:paraId="2B0EB126" w14:textId="77777777" w:rsidR="00C26C58" w:rsidRPr="0007493A" w:rsidRDefault="00C26C58">
    <w:pPr>
      <w:pStyle w:val="Header"/>
      <w:rPr>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363A5"/>
    <w:multiLevelType w:val="hybridMultilevel"/>
    <w:tmpl w:val="EC4C9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3E682D"/>
    <w:multiLevelType w:val="hybridMultilevel"/>
    <w:tmpl w:val="95764730"/>
    <w:lvl w:ilvl="0" w:tplc="08090001">
      <w:start w:val="1"/>
      <w:numFmt w:val="bullet"/>
      <w:lvlText w:val=""/>
      <w:lvlJc w:val="left"/>
      <w:pPr>
        <w:ind w:left="890" w:hanging="36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start w:val="1"/>
      <w:numFmt w:val="bullet"/>
      <w:lvlText w:val=""/>
      <w:lvlJc w:val="left"/>
      <w:pPr>
        <w:ind w:left="2330" w:hanging="360"/>
      </w:pPr>
      <w:rPr>
        <w:rFonts w:ascii="Wingdings" w:hAnsi="Wingdings" w:hint="default"/>
      </w:rPr>
    </w:lvl>
    <w:lvl w:ilvl="3" w:tplc="08090001">
      <w:start w:val="1"/>
      <w:numFmt w:val="bullet"/>
      <w:lvlText w:val=""/>
      <w:lvlJc w:val="left"/>
      <w:pPr>
        <w:ind w:left="3050" w:hanging="360"/>
      </w:pPr>
      <w:rPr>
        <w:rFonts w:ascii="Symbol" w:hAnsi="Symbol" w:hint="default"/>
      </w:rPr>
    </w:lvl>
    <w:lvl w:ilvl="4" w:tplc="08090003">
      <w:start w:val="1"/>
      <w:numFmt w:val="bullet"/>
      <w:lvlText w:val="o"/>
      <w:lvlJc w:val="left"/>
      <w:pPr>
        <w:ind w:left="3770" w:hanging="360"/>
      </w:pPr>
      <w:rPr>
        <w:rFonts w:ascii="Courier New" w:hAnsi="Courier New" w:cs="Courier New" w:hint="default"/>
      </w:rPr>
    </w:lvl>
    <w:lvl w:ilvl="5" w:tplc="08090005">
      <w:start w:val="1"/>
      <w:numFmt w:val="bullet"/>
      <w:lvlText w:val=""/>
      <w:lvlJc w:val="left"/>
      <w:pPr>
        <w:ind w:left="4490" w:hanging="360"/>
      </w:pPr>
      <w:rPr>
        <w:rFonts w:ascii="Wingdings" w:hAnsi="Wingdings" w:hint="default"/>
      </w:rPr>
    </w:lvl>
    <w:lvl w:ilvl="6" w:tplc="08090001">
      <w:start w:val="1"/>
      <w:numFmt w:val="bullet"/>
      <w:lvlText w:val=""/>
      <w:lvlJc w:val="left"/>
      <w:pPr>
        <w:ind w:left="5210" w:hanging="360"/>
      </w:pPr>
      <w:rPr>
        <w:rFonts w:ascii="Symbol" w:hAnsi="Symbol" w:hint="default"/>
      </w:rPr>
    </w:lvl>
    <w:lvl w:ilvl="7" w:tplc="08090003">
      <w:start w:val="1"/>
      <w:numFmt w:val="bullet"/>
      <w:lvlText w:val="o"/>
      <w:lvlJc w:val="left"/>
      <w:pPr>
        <w:ind w:left="5930" w:hanging="360"/>
      </w:pPr>
      <w:rPr>
        <w:rFonts w:ascii="Courier New" w:hAnsi="Courier New" w:cs="Courier New" w:hint="default"/>
      </w:rPr>
    </w:lvl>
    <w:lvl w:ilvl="8" w:tplc="08090005">
      <w:start w:val="1"/>
      <w:numFmt w:val="bullet"/>
      <w:lvlText w:val=""/>
      <w:lvlJc w:val="left"/>
      <w:pPr>
        <w:ind w:left="6650" w:hanging="360"/>
      </w:pPr>
      <w:rPr>
        <w:rFonts w:ascii="Wingdings" w:hAnsi="Wingdings" w:hint="default"/>
      </w:rPr>
    </w:lvl>
  </w:abstractNum>
  <w:abstractNum w:abstractNumId="2" w15:restartNumberingAfterBreak="0">
    <w:nsid w:val="0A482D8D"/>
    <w:multiLevelType w:val="hybridMultilevel"/>
    <w:tmpl w:val="77FC8B02"/>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AAE6C15"/>
    <w:multiLevelType w:val="hybridMultilevel"/>
    <w:tmpl w:val="410490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B3B11AB"/>
    <w:multiLevelType w:val="hybridMultilevel"/>
    <w:tmpl w:val="FFCAB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F601D4"/>
    <w:multiLevelType w:val="hybridMultilevel"/>
    <w:tmpl w:val="88F0C4D2"/>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3A14A28"/>
    <w:multiLevelType w:val="multilevel"/>
    <w:tmpl w:val="3A08C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A64785"/>
    <w:multiLevelType w:val="hybridMultilevel"/>
    <w:tmpl w:val="D99CCC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8F646C8"/>
    <w:multiLevelType w:val="hybridMultilevel"/>
    <w:tmpl w:val="43848C7E"/>
    <w:lvl w:ilvl="0" w:tplc="0809000F">
      <w:start w:val="1"/>
      <w:numFmt w:val="decimal"/>
      <w:lvlText w:val="%1."/>
      <w:lvlJc w:val="left"/>
      <w:pPr>
        <w:ind w:left="360" w:hanging="360"/>
      </w:pPr>
      <w:rPr>
        <w:rFont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1E51599"/>
    <w:multiLevelType w:val="hybridMultilevel"/>
    <w:tmpl w:val="7204990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263644B"/>
    <w:multiLevelType w:val="hybridMultilevel"/>
    <w:tmpl w:val="9CFCFE8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253C1BA4"/>
    <w:multiLevelType w:val="hybridMultilevel"/>
    <w:tmpl w:val="E1BC7B94"/>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B04041D"/>
    <w:multiLevelType w:val="hybridMultilevel"/>
    <w:tmpl w:val="DC403888"/>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4DF7D29"/>
    <w:multiLevelType w:val="hybridMultilevel"/>
    <w:tmpl w:val="DB32A3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B7E77B9"/>
    <w:multiLevelType w:val="hybridMultilevel"/>
    <w:tmpl w:val="8BDA99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51EB5AE0"/>
    <w:multiLevelType w:val="hybridMultilevel"/>
    <w:tmpl w:val="0884021C"/>
    <w:lvl w:ilvl="0" w:tplc="08090017">
      <w:start w:val="1"/>
      <w:numFmt w:val="lowerLetter"/>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4B16148"/>
    <w:multiLevelType w:val="hybridMultilevel"/>
    <w:tmpl w:val="F58814D2"/>
    <w:lvl w:ilvl="0" w:tplc="DDA455CC">
      <w:start w:val="5"/>
      <w:numFmt w:val="lowerLetter"/>
      <w:lvlText w:val="(%1)"/>
      <w:lvlJc w:val="left"/>
      <w:pPr>
        <w:ind w:left="1250" w:hanging="360"/>
      </w:pPr>
      <w:rPr>
        <w:rFonts w:hint="default"/>
      </w:rPr>
    </w:lvl>
    <w:lvl w:ilvl="1" w:tplc="08090019" w:tentative="1">
      <w:start w:val="1"/>
      <w:numFmt w:val="lowerLetter"/>
      <w:lvlText w:val="%2."/>
      <w:lvlJc w:val="left"/>
      <w:pPr>
        <w:ind w:left="1970" w:hanging="360"/>
      </w:pPr>
    </w:lvl>
    <w:lvl w:ilvl="2" w:tplc="0809001B" w:tentative="1">
      <w:start w:val="1"/>
      <w:numFmt w:val="lowerRoman"/>
      <w:lvlText w:val="%3."/>
      <w:lvlJc w:val="right"/>
      <w:pPr>
        <w:ind w:left="2690" w:hanging="180"/>
      </w:pPr>
    </w:lvl>
    <w:lvl w:ilvl="3" w:tplc="0809000F" w:tentative="1">
      <w:start w:val="1"/>
      <w:numFmt w:val="decimal"/>
      <w:lvlText w:val="%4."/>
      <w:lvlJc w:val="left"/>
      <w:pPr>
        <w:ind w:left="3410" w:hanging="360"/>
      </w:pPr>
    </w:lvl>
    <w:lvl w:ilvl="4" w:tplc="08090019" w:tentative="1">
      <w:start w:val="1"/>
      <w:numFmt w:val="lowerLetter"/>
      <w:lvlText w:val="%5."/>
      <w:lvlJc w:val="left"/>
      <w:pPr>
        <w:ind w:left="4130" w:hanging="360"/>
      </w:pPr>
    </w:lvl>
    <w:lvl w:ilvl="5" w:tplc="0809001B" w:tentative="1">
      <w:start w:val="1"/>
      <w:numFmt w:val="lowerRoman"/>
      <w:lvlText w:val="%6."/>
      <w:lvlJc w:val="right"/>
      <w:pPr>
        <w:ind w:left="4850" w:hanging="180"/>
      </w:pPr>
    </w:lvl>
    <w:lvl w:ilvl="6" w:tplc="0809000F" w:tentative="1">
      <w:start w:val="1"/>
      <w:numFmt w:val="decimal"/>
      <w:lvlText w:val="%7."/>
      <w:lvlJc w:val="left"/>
      <w:pPr>
        <w:ind w:left="5570" w:hanging="360"/>
      </w:pPr>
    </w:lvl>
    <w:lvl w:ilvl="7" w:tplc="08090019" w:tentative="1">
      <w:start w:val="1"/>
      <w:numFmt w:val="lowerLetter"/>
      <w:lvlText w:val="%8."/>
      <w:lvlJc w:val="left"/>
      <w:pPr>
        <w:ind w:left="6290" w:hanging="360"/>
      </w:pPr>
    </w:lvl>
    <w:lvl w:ilvl="8" w:tplc="0809001B" w:tentative="1">
      <w:start w:val="1"/>
      <w:numFmt w:val="lowerRoman"/>
      <w:lvlText w:val="%9."/>
      <w:lvlJc w:val="right"/>
      <w:pPr>
        <w:ind w:left="7010" w:hanging="180"/>
      </w:pPr>
    </w:lvl>
  </w:abstractNum>
  <w:abstractNum w:abstractNumId="17" w15:restartNumberingAfterBreak="0">
    <w:nsid w:val="59F3043C"/>
    <w:multiLevelType w:val="hybridMultilevel"/>
    <w:tmpl w:val="2DD00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DC777D8"/>
    <w:multiLevelType w:val="hybridMultilevel"/>
    <w:tmpl w:val="F58A7236"/>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715C1808"/>
    <w:multiLevelType w:val="hybridMultilevel"/>
    <w:tmpl w:val="B5C28352"/>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33E4FE5"/>
    <w:multiLevelType w:val="hybridMultilevel"/>
    <w:tmpl w:val="8C3A2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C3436B1"/>
    <w:multiLevelType w:val="hybridMultilevel"/>
    <w:tmpl w:val="F8428C62"/>
    <w:lvl w:ilvl="0" w:tplc="08090001">
      <w:start w:val="1"/>
      <w:numFmt w:val="bullet"/>
      <w:lvlText w:val=""/>
      <w:lvlJc w:val="left"/>
      <w:pPr>
        <w:ind w:left="890" w:hanging="36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abstractNum w:abstractNumId="22" w15:restartNumberingAfterBreak="0">
    <w:nsid w:val="7CBF78C7"/>
    <w:multiLevelType w:val="hybridMultilevel"/>
    <w:tmpl w:val="93FC906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14"/>
  </w:num>
  <w:num w:numId="3">
    <w:abstractNumId w:val="3"/>
  </w:num>
  <w:num w:numId="4">
    <w:abstractNumId w:val="12"/>
  </w:num>
  <w:num w:numId="5">
    <w:abstractNumId w:val="11"/>
  </w:num>
  <w:num w:numId="6">
    <w:abstractNumId w:val="2"/>
  </w:num>
  <w:num w:numId="7">
    <w:abstractNumId w:val="13"/>
  </w:num>
  <w:num w:numId="8">
    <w:abstractNumId w:val="8"/>
  </w:num>
  <w:num w:numId="9">
    <w:abstractNumId w:val="5"/>
  </w:num>
  <w:num w:numId="10">
    <w:abstractNumId w:val="10"/>
  </w:num>
  <w:num w:numId="11">
    <w:abstractNumId w:val="9"/>
  </w:num>
  <w:num w:numId="12">
    <w:abstractNumId w:val="19"/>
  </w:num>
  <w:num w:numId="13">
    <w:abstractNumId w:val="15"/>
  </w:num>
  <w:num w:numId="14">
    <w:abstractNumId w:val="22"/>
  </w:num>
  <w:num w:numId="15">
    <w:abstractNumId w:val="6"/>
  </w:num>
  <w:num w:numId="16">
    <w:abstractNumId w:val="18"/>
  </w:num>
  <w:num w:numId="17">
    <w:abstractNumId w:val="4"/>
  </w:num>
  <w:num w:numId="18">
    <w:abstractNumId w:val="21"/>
  </w:num>
  <w:num w:numId="19">
    <w:abstractNumId w:val="0"/>
  </w:num>
  <w:num w:numId="20">
    <w:abstractNumId w:val="16"/>
  </w:num>
  <w:num w:numId="21">
    <w:abstractNumId w:val="17"/>
  </w:num>
  <w:num w:numId="22">
    <w:abstractNumId w:val="20"/>
  </w:num>
  <w:num w:numId="23">
    <w:abstractNumId w:val="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718F"/>
    <w:rsid w:val="00002AA3"/>
    <w:rsid w:val="0000641A"/>
    <w:rsid w:val="000346EE"/>
    <w:rsid w:val="0004040E"/>
    <w:rsid w:val="0004480B"/>
    <w:rsid w:val="0005625D"/>
    <w:rsid w:val="00061E82"/>
    <w:rsid w:val="000713E6"/>
    <w:rsid w:val="0007493A"/>
    <w:rsid w:val="00074E0A"/>
    <w:rsid w:val="00075A82"/>
    <w:rsid w:val="0008281C"/>
    <w:rsid w:val="00084146"/>
    <w:rsid w:val="000953AB"/>
    <w:rsid w:val="000A1000"/>
    <w:rsid w:val="000B2CF5"/>
    <w:rsid w:val="000D7E1F"/>
    <w:rsid w:val="00106506"/>
    <w:rsid w:val="00106E1C"/>
    <w:rsid w:val="00120A03"/>
    <w:rsid w:val="001277BE"/>
    <w:rsid w:val="00134D50"/>
    <w:rsid w:val="00140BE0"/>
    <w:rsid w:val="00150956"/>
    <w:rsid w:val="00197830"/>
    <w:rsid w:val="001A1E7E"/>
    <w:rsid w:val="001A3076"/>
    <w:rsid w:val="001A3354"/>
    <w:rsid w:val="001C557B"/>
    <w:rsid w:val="001D6E45"/>
    <w:rsid w:val="001E0559"/>
    <w:rsid w:val="001E23F7"/>
    <w:rsid w:val="00201F25"/>
    <w:rsid w:val="00207436"/>
    <w:rsid w:val="00254F29"/>
    <w:rsid w:val="002579AF"/>
    <w:rsid w:val="00272B99"/>
    <w:rsid w:val="00284300"/>
    <w:rsid w:val="002A1097"/>
    <w:rsid w:val="002D423E"/>
    <w:rsid w:val="002F0E67"/>
    <w:rsid w:val="00313E78"/>
    <w:rsid w:val="0031690E"/>
    <w:rsid w:val="00316FDF"/>
    <w:rsid w:val="00320859"/>
    <w:rsid w:val="003324BE"/>
    <w:rsid w:val="00333B98"/>
    <w:rsid w:val="00350CEB"/>
    <w:rsid w:val="0036111E"/>
    <w:rsid w:val="003874A7"/>
    <w:rsid w:val="00392656"/>
    <w:rsid w:val="003930EF"/>
    <w:rsid w:val="003951E3"/>
    <w:rsid w:val="003A61A0"/>
    <w:rsid w:val="003A7560"/>
    <w:rsid w:val="003C0B74"/>
    <w:rsid w:val="003E7836"/>
    <w:rsid w:val="003F517E"/>
    <w:rsid w:val="00403674"/>
    <w:rsid w:val="0044373F"/>
    <w:rsid w:val="004569F2"/>
    <w:rsid w:val="00486A7E"/>
    <w:rsid w:val="004A0DEB"/>
    <w:rsid w:val="004A496C"/>
    <w:rsid w:val="004B3B68"/>
    <w:rsid w:val="004B3EEA"/>
    <w:rsid w:val="004B5ADD"/>
    <w:rsid w:val="004C3AE7"/>
    <w:rsid w:val="004C6D8F"/>
    <w:rsid w:val="004D11A3"/>
    <w:rsid w:val="004D1265"/>
    <w:rsid w:val="00503998"/>
    <w:rsid w:val="00513ECC"/>
    <w:rsid w:val="005332E1"/>
    <w:rsid w:val="005474A3"/>
    <w:rsid w:val="0054767C"/>
    <w:rsid w:val="0059004B"/>
    <w:rsid w:val="005C0CE8"/>
    <w:rsid w:val="005C5703"/>
    <w:rsid w:val="005C6A9B"/>
    <w:rsid w:val="005F326F"/>
    <w:rsid w:val="006008F1"/>
    <w:rsid w:val="006161BD"/>
    <w:rsid w:val="00617E2E"/>
    <w:rsid w:val="0062120D"/>
    <w:rsid w:val="00625C57"/>
    <w:rsid w:val="00672467"/>
    <w:rsid w:val="00676597"/>
    <w:rsid w:val="00683817"/>
    <w:rsid w:val="0069718F"/>
    <w:rsid w:val="007039A9"/>
    <w:rsid w:val="00707F98"/>
    <w:rsid w:val="007209D5"/>
    <w:rsid w:val="00734999"/>
    <w:rsid w:val="00734DE5"/>
    <w:rsid w:val="007402A2"/>
    <w:rsid w:val="00743ABE"/>
    <w:rsid w:val="00753AE2"/>
    <w:rsid w:val="007672E8"/>
    <w:rsid w:val="00770A82"/>
    <w:rsid w:val="007A0E78"/>
    <w:rsid w:val="007A4E62"/>
    <w:rsid w:val="007A5064"/>
    <w:rsid w:val="007B1F73"/>
    <w:rsid w:val="007C115C"/>
    <w:rsid w:val="007C61BA"/>
    <w:rsid w:val="00803C11"/>
    <w:rsid w:val="0080708F"/>
    <w:rsid w:val="008139E4"/>
    <w:rsid w:val="00822180"/>
    <w:rsid w:val="0082578D"/>
    <w:rsid w:val="00847BC4"/>
    <w:rsid w:val="00873986"/>
    <w:rsid w:val="00880117"/>
    <w:rsid w:val="008A493B"/>
    <w:rsid w:val="008A7873"/>
    <w:rsid w:val="008B41FB"/>
    <w:rsid w:val="008D27A3"/>
    <w:rsid w:val="008D47A1"/>
    <w:rsid w:val="008F31CE"/>
    <w:rsid w:val="008F53C0"/>
    <w:rsid w:val="009018C9"/>
    <w:rsid w:val="00933C7F"/>
    <w:rsid w:val="009435ED"/>
    <w:rsid w:val="0095065B"/>
    <w:rsid w:val="009539F6"/>
    <w:rsid w:val="00954677"/>
    <w:rsid w:val="0096397F"/>
    <w:rsid w:val="009D1DC0"/>
    <w:rsid w:val="009F7F87"/>
    <w:rsid w:val="00A660CC"/>
    <w:rsid w:val="00AA1F60"/>
    <w:rsid w:val="00AA7FEA"/>
    <w:rsid w:val="00AC1E6C"/>
    <w:rsid w:val="00B24417"/>
    <w:rsid w:val="00B357FF"/>
    <w:rsid w:val="00B4125C"/>
    <w:rsid w:val="00B47B32"/>
    <w:rsid w:val="00B71710"/>
    <w:rsid w:val="00B96502"/>
    <w:rsid w:val="00BB3E0A"/>
    <w:rsid w:val="00BC07FE"/>
    <w:rsid w:val="00BD396C"/>
    <w:rsid w:val="00BD4246"/>
    <w:rsid w:val="00BE6C10"/>
    <w:rsid w:val="00BF7AA7"/>
    <w:rsid w:val="00C211CB"/>
    <w:rsid w:val="00C26C58"/>
    <w:rsid w:val="00C709E5"/>
    <w:rsid w:val="00C73653"/>
    <w:rsid w:val="00C73C15"/>
    <w:rsid w:val="00C74946"/>
    <w:rsid w:val="00CD6AB4"/>
    <w:rsid w:val="00D40D8D"/>
    <w:rsid w:val="00D46233"/>
    <w:rsid w:val="00D557F1"/>
    <w:rsid w:val="00D567FD"/>
    <w:rsid w:val="00D73B43"/>
    <w:rsid w:val="00D8331F"/>
    <w:rsid w:val="00D91DDF"/>
    <w:rsid w:val="00DA5469"/>
    <w:rsid w:val="00DA7654"/>
    <w:rsid w:val="00DB1B37"/>
    <w:rsid w:val="00DE69FF"/>
    <w:rsid w:val="00DF25D8"/>
    <w:rsid w:val="00DF647B"/>
    <w:rsid w:val="00E00CF6"/>
    <w:rsid w:val="00E12F35"/>
    <w:rsid w:val="00E13B04"/>
    <w:rsid w:val="00E437D9"/>
    <w:rsid w:val="00E44E63"/>
    <w:rsid w:val="00E5280E"/>
    <w:rsid w:val="00E547A1"/>
    <w:rsid w:val="00E73946"/>
    <w:rsid w:val="00E747AD"/>
    <w:rsid w:val="00E773D8"/>
    <w:rsid w:val="00E9540F"/>
    <w:rsid w:val="00EA24AE"/>
    <w:rsid w:val="00ED3CA1"/>
    <w:rsid w:val="00F03A29"/>
    <w:rsid w:val="00F04C6E"/>
    <w:rsid w:val="00F12F62"/>
    <w:rsid w:val="00F42548"/>
    <w:rsid w:val="00F6039C"/>
    <w:rsid w:val="00F70EC7"/>
    <w:rsid w:val="00F85AFA"/>
    <w:rsid w:val="00FA6220"/>
    <w:rsid w:val="00FB2023"/>
    <w:rsid w:val="00FD1D70"/>
    <w:rsid w:val="00FE4740"/>
    <w:rsid w:val="00FF2D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C55AE"/>
  <w15:docId w15:val="{FDD8D8A1-0435-4510-9A4B-F1973DB4C8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3CA1"/>
  </w:style>
  <w:style w:type="paragraph" w:styleId="Heading1">
    <w:name w:val="heading 1"/>
    <w:aliases w:val="NGA Heading 1"/>
    <w:basedOn w:val="Normal"/>
    <w:next w:val="Normal"/>
    <w:link w:val="Heading1Char"/>
    <w:uiPriority w:val="9"/>
    <w:qFormat/>
    <w:rsid w:val="007209D5"/>
    <w:pPr>
      <w:keepNext/>
      <w:keepLines/>
      <w:spacing w:before="240" w:after="0"/>
      <w:outlineLvl w:val="0"/>
    </w:pPr>
    <w:rPr>
      <w:rFonts w:asciiTheme="majorHAnsi" w:eastAsiaTheme="majorEastAsia" w:hAnsiTheme="majorHAnsi" w:cstheme="majorBidi"/>
      <w:b/>
      <w:color w:val="2E74B5" w:themeColor="accent1" w:themeShade="BF"/>
      <w:sz w:val="28"/>
      <w:szCs w:val="32"/>
    </w:rPr>
  </w:style>
  <w:style w:type="paragraph" w:styleId="Heading2">
    <w:name w:val="heading 2"/>
    <w:aliases w:val="NGA Heading 2"/>
    <w:basedOn w:val="Normal"/>
    <w:next w:val="Normal"/>
    <w:link w:val="Heading2Char"/>
    <w:uiPriority w:val="9"/>
    <w:unhideWhenUsed/>
    <w:qFormat/>
    <w:rsid w:val="007209D5"/>
    <w:pPr>
      <w:keepNext/>
      <w:keepLines/>
      <w:spacing w:before="40" w:after="0"/>
      <w:outlineLvl w:val="1"/>
    </w:pPr>
    <w:rPr>
      <w:rFonts w:asciiTheme="majorHAnsi" w:eastAsiaTheme="majorEastAsia" w:hAnsiTheme="majorHAnsi" w:cstheme="majorBidi"/>
      <w:b/>
      <w:color w:val="1F4E79" w:themeColor="accent1" w:themeShade="80"/>
      <w:sz w:val="24"/>
      <w:szCs w:val="26"/>
    </w:rPr>
  </w:style>
  <w:style w:type="paragraph" w:styleId="Heading3">
    <w:name w:val="heading 3"/>
    <w:aliases w:val="NGA Heading 3"/>
    <w:basedOn w:val="Normal"/>
    <w:next w:val="Normal"/>
    <w:link w:val="Heading3Char"/>
    <w:uiPriority w:val="9"/>
    <w:unhideWhenUsed/>
    <w:qFormat/>
    <w:rsid w:val="007209D5"/>
    <w:pPr>
      <w:keepNext/>
      <w:keepLines/>
      <w:spacing w:before="40" w:after="0"/>
      <w:outlineLvl w:val="2"/>
    </w:pPr>
    <w:rPr>
      <w:rFonts w:asciiTheme="majorHAnsi" w:eastAsiaTheme="majorEastAsia" w:hAnsiTheme="majorHAnsi" w:cstheme="majorBidi"/>
      <w:b/>
      <w:color w:val="5B9BD5" w:themeColor="accent1"/>
      <w:szCs w:val="24"/>
    </w:rPr>
  </w:style>
  <w:style w:type="paragraph" w:styleId="Heading4">
    <w:name w:val="heading 4"/>
    <w:aliases w:val="NGA Heading 4"/>
    <w:basedOn w:val="Normal"/>
    <w:next w:val="Normal"/>
    <w:link w:val="Heading4Char"/>
    <w:uiPriority w:val="9"/>
    <w:unhideWhenUsed/>
    <w:qFormat/>
    <w:rsid w:val="007209D5"/>
    <w:pPr>
      <w:keepNext/>
      <w:keepLines/>
      <w:spacing w:before="40" w:after="0"/>
      <w:outlineLvl w:val="3"/>
    </w:pPr>
    <w:rPr>
      <w:rFonts w:asciiTheme="majorHAnsi" w:eastAsiaTheme="majorEastAsia" w:hAnsiTheme="majorHAnsi" w:cstheme="majorBidi"/>
      <w:b/>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NGA Heading 1 Char"/>
    <w:basedOn w:val="DefaultParagraphFont"/>
    <w:link w:val="Heading1"/>
    <w:uiPriority w:val="9"/>
    <w:rsid w:val="007209D5"/>
    <w:rPr>
      <w:rFonts w:asciiTheme="majorHAnsi" w:eastAsiaTheme="majorEastAsia" w:hAnsiTheme="majorHAnsi" w:cstheme="majorBidi"/>
      <w:b/>
      <w:color w:val="2E74B5" w:themeColor="accent1" w:themeShade="BF"/>
      <w:sz w:val="28"/>
      <w:szCs w:val="32"/>
    </w:rPr>
  </w:style>
  <w:style w:type="character" w:customStyle="1" w:styleId="Heading2Char">
    <w:name w:val="Heading 2 Char"/>
    <w:aliases w:val="NGA Heading 2 Char"/>
    <w:basedOn w:val="DefaultParagraphFont"/>
    <w:link w:val="Heading2"/>
    <w:uiPriority w:val="9"/>
    <w:rsid w:val="007209D5"/>
    <w:rPr>
      <w:rFonts w:asciiTheme="majorHAnsi" w:eastAsiaTheme="majorEastAsia" w:hAnsiTheme="majorHAnsi" w:cstheme="majorBidi"/>
      <w:b/>
      <w:color w:val="1F4E79" w:themeColor="accent1" w:themeShade="80"/>
      <w:sz w:val="24"/>
      <w:szCs w:val="26"/>
    </w:rPr>
  </w:style>
  <w:style w:type="character" w:customStyle="1" w:styleId="Heading3Char">
    <w:name w:val="Heading 3 Char"/>
    <w:aliases w:val="NGA Heading 3 Char"/>
    <w:basedOn w:val="DefaultParagraphFont"/>
    <w:link w:val="Heading3"/>
    <w:uiPriority w:val="9"/>
    <w:rsid w:val="007209D5"/>
    <w:rPr>
      <w:rFonts w:asciiTheme="majorHAnsi" w:eastAsiaTheme="majorEastAsia" w:hAnsiTheme="majorHAnsi" w:cstheme="majorBidi"/>
      <w:b/>
      <w:color w:val="5B9BD5" w:themeColor="accent1"/>
      <w:szCs w:val="24"/>
    </w:rPr>
  </w:style>
  <w:style w:type="paragraph" w:styleId="ListParagraph">
    <w:name w:val="List Paragraph"/>
    <w:basedOn w:val="Normal"/>
    <w:uiPriority w:val="34"/>
    <w:qFormat/>
    <w:rsid w:val="0069718F"/>
    <w:pPr>
      <w:spacing w:after="200" w:line="276" w:lineRule="auto"/>
      <w:ind w:left="720"/>
      <w:contextualSpacing/>
    </w:pPr>
    <w:rPr>
      <w:rFonts w:ascii="Calibri" w:eastAsia="Calibri" w:hAnsi="Calibri" w:cs="Times New Roman"/>
    </w:rPr>
  </w:style>
  <w:style w:type="paragraph" w:styleId="Header">
    <w:name w:val="header"/>
    <w:basedOn w:val="Normal"/>
    <w:link w:val="HeaderChar"/>
    <w:uiPriority w:val="99"/>
    <w:rsid w:val="0069718F"/>
    <w:pPr>
      <w:tabs>
        <w:tab w:val="center" w:pos="4513"/>
        <w:tab w:val="right" w:pos="9026"/>
      </w:tabs>
      <w:spacing w:after="0" w:line="240" w:lineRule="auto"/>
    </w:pPr>
    <w:rPr>
      <w:rFonts w:ascii="Calibri" w:eastAsia="Calibri" w:hAnsi="Calibri" w:cs="Times New Roman"/>
    </w:rPr>
  </w:style>
  <w:style w:type="character" w:customStyle="1" w:styleId="HeaderChar">
    <w:name w:val="Header Char"/>
    <w:basedOn w:val="DefaultParagraphFont"/>
    <w:link w:val="Header"/>
    <w:uiPriority w:val="99"/>
    <w:rsid w:val="0069718F"/>
    <w:rPr>
      <w:rFonts w:ascii="Calibri" w:eastAsia="Calibri" w:hAnsi="Calibri" w:cs="Times New Roman"/>
    </w:rPr>
  </w:style>
  <w:style w:type="paragraph" w:styleId="Footer">
    <w:name w:val="footer"/>
    <w:basedOn w:val="Normal"/>
    <w:link w:val="FooterChar"/>
    <w:uiPriority w:val="99"/>
    <w:unhideWhenUsed/>
    <w:rsid w:val="006971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718F"/>
  </w:style>
  <w:style w:type="character" w:styleId="Hyperlink">
    <w:name w:val="Hyperlink"/>
    <w:basedOn w:val="DefaultParagraphFont"/>
    <w:uiPriority w:val="99"/>
    <w:unhideWhenUsed/>
    <w:rsid w:val="0069718F"/>
    <w:rPr>
      <w:color w:val="0563C1" w:themeColor="hyperlink"/>
      <w:u w:val="single"/>
    </w:rPr>
  </w:style>
  <w:style w:type="paragraph" w:customStyle="1" w:styleId="Default">
    <w:name w:val="Default"/>
    <w:rsid w:val="0069718F"/>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rsid w:val="006971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9718F"/>
    <w:pPr>
      <w:outlineLvl w:val="9"/>
    </w:pPr>
    <w:rPr>
      <w:lang w:val="en-US"/>
    </w:rPr>
  </w:style>
  <w:style w:type="paragraph" w:styleId="TOC2">
    <w:name w:val="toc 2"/>
    <w:basedOn w:val="Normal"/>
    <w:next w:val="Normal"/>
    <w:autoRedefine/>
    <w:uiPriority w:val="39"/>
    <w:unhideWhenUsed/>
    <w:rsid w:val="0069718F"/>
    <w:pPr>
      <w:spacing w:after="100"/>
      <w:ind w:left="220"/>
    </w:pPr>
  </w:style>
  <w:style w:type="paragraph" w:styleId="TOC3">
    <w:name w:val="toc 3"/>
    <w:basedOn w:val="Normal"/>
    <w:next w:val="Normal"/>
    <w:autoRedefine/>
    <w:uiPriority w:val="39"/>
    <w:unhideWhenUsed/>
    <w:rsid w:val="0069718F"/>
    <w:pPr>
      <w:spacing w:after="100"/>
      <w:ind w:left="440"/>
    </w:pPr>
  </w:style>
  <w:style w:type="paragraph" w:styleId="Title">
    <w:name w:val="Title"/>
    <w:aliases w:val="NGA Title"/>
    <w:basedOn w:val="Normal"/>
    <w:next w:val="Normal"/>
    <w:link w:val="TitleChar"/>
    <w:qFormat/>
    <w:rsid w:val="00DB1B37"/>
    <w:pPr>
      <w:spacing w:after="0" w:line="240" w:lineRule="auto"/>
      <w:contextualSpacing/>
    </w:pPr>
    <w:rPr>
      <w:rFonts w:asciiTheme="majorHAnsi" w:eastAsiaTheme="majorEastAsia" w:hAnsiTheme="majorHAnsi" w:cstheme="majorBidi"/>
      <w:b/>
      <w:color w:val="5B9BD5" w:themeColor="accent1"/>
      <w:spacing w:val="-10"/>
      <w:kern w:val="28"/>
      <w:sz w:val="36"/>
      <w:szCs w:val="56"/>
    </w:rPr>
  </w:style>
  <w:style w:type="character" w:customStyle="1" w:styleId="TitleChar">
    <w:name w:val="Title Char"/>
    <w:aliases w:val="NGA Title Char"/>
    <w:basedOn w:val="DefaultParagraphFont"/>
    <w:link w:val="Title"/>
    <w:rsid w:val="00DB1B37"/>
    <w:rPr>
      <w:rFonts w:asciiTheme="majorHAnsi" w:eastAsiaTheme="majorEastAsia" w:hAnsiTheme="majorHAnsi" w:cstheme="majorBidi"/>
      <w:b/>
      <w:color w:val="5B9BD5" w:themeColor="accent1"/>
      <w:spacing w:val="-10"/>
      <w:kern w:val="28"/>
      <w:sz w:val="36"/>
      <w:szCs w:val="56"/>
    </w:rPr>
  </w:style>
  <w:style w:type="character" w:customStyle="1" w:styleId="Heading4Char">
    <w:name w:val="Heading 4 Char"/>
    <w:aliases w:val="NGA Heading 4 Char"/>
    <w:basedOn w:val="DefaultParagraphFont"/>
    <w:link w:val="Heading4"/>
    <w:uiPriority w:val="9"/>
    <w:rsid w:val="007209D5"/>
    <w:rPr>
      <w:rFonts w:asciiTheme="majorHAnsi" w:eastAsiaTheme="majorEastAsia" w:hAnsiTheme="majorHAnsi" w:cstheme="majorBidi"/>
      <w:b/>
      <w:iCs/>
      <w:color w:val="000000" w:themeColor="text1"/>
    </w:rPr>
  </w:style>
  <w:style w:type="paragraph" w:styleId="NoSpacing">
    <w:name w:val="No Spacing"/>
    <w:uiPriority w:val="1"/>
    <w:qFormat/>
    <w:rsid w:val="00DB1B37"/>
    <w:pPr>
      <w:spacing w:after="0" w:line="240" w:lineRule="auto"/>
    </w:pPr>
  </w:style>
  <w:style w:type="paragraph" w:styleId="TOC1">
    <w:name w:val="toc 1"/>
    <w:basedOn w:val="Normal"/>
    <w:next w:val="Normal"/>
    <w:autoRedefine/>
    <w:uiPriority w:val="39"/>
    <w:unhideWhenUsed/>
    <w:rsid w:val="007209D5"/>
    <w:pPr>
      <w:spacing w:after="100"/>
    </w:pPr>
  </w:style>
  <w:style w:type="paragraph" w:styleId="BalloonText">
    <w:name w:val="Balloon Text"/>
    <w:basedOn w:val="Normal"/>
    <w:link w:val="BalloonTextChar"/>
    <w:uiPriority w:val="99"/>
    <w:semiHidden/>
    <w:unhideWhenUsed/>
    <w:rsid w:val="00625C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C57"/>
    <w:rPr>
      <w:rFonts w:ascii="Tahoma" w:hAnsi="Tahoma" w:cs="Tahoma"/>
      <w:sz w:val="16"/>
      <w:szCs w:val="16"/>
    </w:rPr>
  </w:style>
  <w:style w:type="paragraph" w:styleId="BodyText">
    <w:name w:val="Body Text"/>
    <w:basedOn w:val="Normal"/>
    <w:link w:val="BodyTextChar"/>
    <w:rsid w:val="006008F1"/>
    <w:pPr>
      <w:spacing w:after="0" w:line="240" w:lineRule="auto"/>
      <w:jc w:val="both"/>
    </w:pPr>
    <w:rPr>
      <w:rFonts w:ascii="Arial" w:eastAsia="Times New Roman" w:hAnsi="Arial" w:cs="Times New Roman"/>
      <w:sz w:val="24"/>
      <w:szCs w:val="20"/>
    </w:rPr>
  </w:style>
  <w:style w:type="character" w:customStyle="1" w:styleId="BodyTextChar">
    <w:name w:val="Body Text Char"/>
    <w:basedOn w:val="DefaultParagraphFont"/>
    <w:link w:val="BodyText"/>
    <w:rsid w:val="006008F1"/>
    <w:rPr>
      <w:rFonts w:ascii="Arial" w:eastAsia="Times New Roman" w:hAnsi="Arial" w:cs="Times New Roman"/>
      <w:sz w:val="24"/>
      <w:szCs w:val="20"/>
    </w:rPr>
  </w:style>
  <w:style w:type="paragraph" w:styleId="NormalWeb">
    <w:name w:val="Normal (Web)"/>
    <w:basedOn w:val="Normal"/>
    <w:uiPriority w:val="99"/>
    <w:unhideWhenUsed/>
    <w:rsid w:val="0040367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C74946"/>
    <w:rPr>
      <w:color w:val="605E5C"/>
      <w:shd w:val="clear" w:color="auto" w:fill="E1DFDD"/>
    </w:rPr>
  </w:style>
  <w:style w:type="paragraph" w:customStyle="1" w:styleId="legclearfix">
    <w:name w:val="legclearfix"/>
    <w:basedOn w:val="Normal"/>
    <w:rsid w:val="00120A0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egds">
    <w:name w:val="legds"/>
    <w:basedOn w:val="DefaultParagraphFont"/>
    <w:rsid w:val="00120A03"/>
  </w:style>
  <w:style w:type="character" w:styleId="FollowedHyperlink">
    <w:name w:val="FollowedHyperlink"/>
    <w:basedOn w:val="DefaultParagraphFont"/>
    <w:uiPriority w:val="99"/>
    <w:semiHidden/>
    <w:unhideWhenUsed/>
    <w:rsid w:val="00E13B04"/>
    <w:rPr>
      <w:color w:val="954F72" w:themeColor="followedHyperlink"/>
      <w:u w:val="single"/>
    </w:rPr>
  </w:style>
  <w:style w:type="paragraph" w:customStyle="1" w:styleId="4Bulletedcopyblue">
    <w:name w:val="4 Bulleted copy blue"/>
    <w:basedOn w:val="Normal"/>
    <w:qFormat/>
    <w:rsid w:val="00B71710"/>
    <w:pPr>
      <w:spacing w:after="120" w:line="240" w:lineRule="auto"/>
    </w:pPr>
    <w:rPr>
      <w:rFonts w:ascii="Arial" w:eastAsia="MS Mincho" w:hAnsi="Arial" w:cs="Arial"/>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622090">
      <w:bodyDiv w:val="1"/>
      <w:marLeft w:val="0"/>
      <w:marRight w:val="0"/>
      <w:marTop w:val="0"/>
      <w:marBottom w:val="0"/>
      <w:divBdr>
        <w:top w:val="none" w:sz="0" w:space="0" w:color="auto"/>
        <w:left w:val="none" w:sz="0" w:space="0" w:color="auto"/>
        <w:bottom w:val="none" w:sz="0" w:space="0" w:color="auto"/>
        <w:right w:val="none" w:sz="0" w:space="0" w:color="auto"/>
      </w:divBdr>
    </w:div>
    <w:div w:id="92437892">
      <w:bodyDiv w:val="1"/>
      <w:marLeft w:val="0"/>
      <w:marRight w:val="0"/>
      <w:marTop w:val="0"/>
      <w:marBottom w:val="0"/>
      <w:divBdr>
        <w:top w:val="none" w:sz="0" w:space="0" w:color="auto"/>
        <w:left w:val="none" w:sz="0" w:space="0" w:color="auto"/>
        <w:bottom w:val="none" w:sz="0" w:space="0" w:color="auto"/>
        <w:right w:val="none" w:sz="0" w:space="0" w:color="auto"/>
      </w:divBdr>
    </w:div>
    <w:div w:id="170219373">
      <w:bodyDiv w:val="1"/>
      <w:marLeft w:val="0"/>
      <w:marRight w:val="0"/>
      <w:marTop w:val="0"/>
      <w:marBottom w:val="0"/>
      <w:divBdr>
        <w:top w:val="none" w:sz="0" w:space="0" w:color="auto"/>
        <w:left w:val="none" w:sz="0" w:space="0" w:color="auto"/>
        <w:bottom w:val="none" w:sz="0" w:space="0" w:color="auto"/>
        <w:right w:val="none" w:sz="0" w:space="0" w:color="auto"/>
      </w:divBdr>
    </w:div>
    <w:div w:id="362445312">
      <w:bodyDiv w:val="1"/>
      <w:marLeft w:val="0"/>
      <w:marRight w:val="0"/>
      <w:marTop w:val="0"/>
      <w:marBottom w:val="0"/>
      <w:divBdr>
        <w:top w:val="none" w:sz="0" w:space="0" w:color="auto"/>
        <w:left w:val="none" w:sz="0" w:space="0" w:color="auto"/>
        <w:bottom w:val="none" w:sz="0" w:space="0" w:color="auto"/>
        <w:right w:val="none" w:sz="0" w:space="0" w:color="auto"/>
      </w:divBdr>
    </w:div>
    <w:div w:id="860122568">
      <w:bodyDiv w:val="1"/>
      <w:marLeft w:val="0"/>
      <w:marRight w:val="0"/>
      <w:marTop w:val="0"/>
      <w:marBottom w:val="0"/>
      <w:divBdr>
        <w:top w:val="none" w:sz="0" w:space="0" w:color="auto"/>
        <w:left w:val="none" w:sz="0" w:space="0" w:color="auto"/>
        <w:bottom w:val="none" w:sz="0" w:space="0" w:color="auto"/>
        <w:right w:val="none" w:sz="0" w:space="0" w:color="auto"/>
      </w:divBdr>
    </w:div>
    <w:div w:id="1166019892">
      <w:bodyDiv w:val="1"/>
      <w:marLeft w:val="0"/>
      <w:marRight w:val="0"/>
      <w:marTop w:val="0"/>
      <w:marBottom w:val="0"/>
      <w:divBdr>
        <w:top w:val="none" w:sz="0" w:space="0" w:color="auto"/>
        <w:left w:val="none" w:sz="0" w:space="0" w:color="auto"/>
        <w:bottom w:val="none" w:sz="0" w:space="0" w:color="auto"/>
        <w:right w:val="none" w:sz="0" w:space="0" w:color="auto"/>
      </w:divBdr>
    </w:div>
    <w:div w:id="1423182773">
      <w:bodyDiv w:val="1"/>
      <w:marLeft w:val="0"/>
      <w:marRight w:val="0"/>
      <w:marTop w:val="0"/>
      <w:marBottom w:val="0"/>
      <w:divBdr>
        <w:top w:val="none" w:sz="0" w:space="0" w:color="auto"/>
        <w:left w:val="none" w:sz="0" w:space="0" w:color="auto"/>
        <w:bottom w:val="none" w:sz="0" w:space="0" w:color="auto"/>
        <w:right w:val="none" w:sz="0" w:space="0" w:color="auto"/>
      </w:divBdr>
    </w:div>
    <w:div w:id="1451509802">
      <w:bodyDiv w:val="1"/>
      <w:marLeft w:val="0"/>
      <w:marRight w:val="0"/>
      <w:marTop w:val="0"/>
      <w:marBottom w:val="0"/>
      <w:divBdr>
        <w:top w:val="none" w:sz="0" w:space="0" w:color="auto"/>
        <w:left w:val="none" w:sz="0" w:space="0" w:color="auto"/>
        <w:bottom w:val="none" w:sz="0" w:space="0" w:color="auto"/>
        <w:right w:val="none" w:sz="0" w:space="0" w:color="auto"/>
      </w:divBdr>
    </w:div>
    <w:div w:id="1975287305">
      <w:bodyDiv w:val="1"/>
      <w:marLeft w:val="0"/>
      <w:marRight w:val="0"/>
      <w:marTop w:val="0"/>
      <w:marBottom w:val="0"/>
      <w:divBdr>
        <w:top w:val="none" w:sz="0" w:space="0" w:color="auto"/>
        <w:left w:val="none" w:sz="0" w:space="0" w:color="auto"/>
        <w:bottom w:val="none" w:sz="0" w:space="0" w:color="auto"/>
        <w:right w:val="none" w:sz="0" w:space="0" w:color="auto"/>
      </w:divBdr>
    </w:div>
    <w:div w:id="2070956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legislation.gov.uk/uksi/2013/1624/contents/made"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legislation.gov.uk/uksi/2013/1624/regulation/19/made" TargetMode="External"/><Relationship Id="rId17" Type="http://schemas.openxmlformats.org/officeDocument/2006/relationships/hyperlink" Target="https://www.legislation.gov.uk/uksi/2012/1034/regulation/22/made" TargetMode="External"/><Relationship Id="rId2" Type="http://schemas.openxmlformats.org/officeDocument/2006/relationships/numbering" Target="numbering.xml"/><Relationship Id="rId16" Type="http://schemas.openxmlformats.org/officeDocument/2006/relationships/hyperlink" Target="https://www.legislation.gov.uk/uksi/2012/1034/regulation/25/mad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si/2013/1624/contents/made" TargetMode="External"/><Relationship Id="rId5" Type="http://schemas.openxmlformats.org/officeDocument/2006/relationships/webSettings" Target="webSettings.xml"/><Relationship Id="rId15" Type="http://schemas.openxmlformats.org/officeDocument/2006/relationships/hyperlink" Target="https://www.gov.uk/government/publications/constitution-of-governing-bodies-of-maintained-schools" TargetMode="External"/><Relationship Id="rId10" Type="http://schemas.openxmlformats.org/officeDocument/2006/relationships/hyperlink" Target="https://www.legislation.gov.uk/uksi/2012/1034/contents/made"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legislation.gov.uk/uksi/2012/1034/contents/made" TargetMode="External"/><Relationship Id="rId14" Type="http://schemas.openxmlformats.org/officeDocument/2006/relationships/hyperlink" Target="https://www.legislation.gov.uk/uksi/2013/1624/regulation/17/ma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8D0884-A38A-437C-B01F-C3CB9FD592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21</Pages>
  <Words>9793</Words>
  <Characters>55822</Characters>
  <Application>Microsoft Office Word</Application>
  <DocSecurity>0</DocSecurity>
  <Lines>465</Lines>
  <Paragraphs>130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65485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Francey Begum</dc:creator>
  <cp:lastModifiedBy>Sam Fenton</cp:lastModifiedBy>
  <cp:revision>4</cp:revision>
  <cp:lastPrinted>2021-08-05T10:52:00Z</cp:lastPrinted>
  <dcterms:created xsi:type="dcterms:W3CDTF">2025-07-28T10:56:00Z</dcterms:created>
  <dcterms:modified xsi:type="dcterms:W3CDTF">2026-01-19T15:55:00Z</dcterms:modified>
</cp:coreProperties>
</file>